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A6" w:rsidRDefault="003D6FA6" w:rsidP="00FB52A9">
      <w:pPr>
        <w:widowControl/>
        <w:adjustRightInd w:val="0"/>
        <w:spacing w:line="390" w:lineRule="atLeast"/>
        <w:jc w:val="left"/>
        <w:rPr>
          <w:rFonts w:ascii="楷体_GB2312" w:eastAsia="楷体_GB2312" w:cs="宋体"/>
          <w:sz w:val="36"/>
          <w:szCs w:val="36"/>
          <w:lang w:val="zh-CN"/>
        </w:rPr>
      </w:pPr>
    </w:p>
    <w:p w:rsidR="00FB52A9" w:rsidRPr="00BE788D" w:rsidRDefault="00FB52A9" w:rsidP="00FB52A9">
      <w:pPr>
        <w:widowControl/>
        <w:adjustRightInd w:val="0"/>
        <w:spacing w:line="390" w:lineRule="atLeast"/>
        <w:jc w:val="left"/>
        <w:rPr>
          <w:rFonts w:ascii="楷体_GB2312" w:eastAsia="楷体_GB2312" w:cs="宋体"/>
          <w:b/>
          <w:sz w:val="36"/>
          <w:szCs w:val="36"/>
          <w:lang w:val="zh-CN"/>
        </w:rPr>
      </w:pPr>
      <w:r w:rsidRPr="00BE788D">
        <w:rPr>
          <w:rFonts w:ascii="楷体_GB2312" w:eastAsia="楷体_GB2312" w:cs="宋体" w:hint="eastAsia"/>
          <w:b/>
          <w:sz w:val="36"/>
          <w:szCs w:val="36"/>
          <w:lang w:val="zh-CN"/>
        </w:rPr>
        <w:t>201</w:t>
      </w:r>
      <w:r w:rsidR="00B43642" w:rsidRPr="00BE788D">
        <w:rPr>
          <w:rFonts w:ascii="楷体_GB2312" w:eastAsia="楷体_GB2312" w:cs="宋体"/>
          <w:b/>
          <w:sz w:val="36"/>
          <w:szCs w:val="36"/>
          <w:lang w:val="zh-CN"/>
        </w:rPr>
        <w:t>8</w:t>
      </w:r>
      <w:r w:rsidRPr="00BE788D">
        <w:rPr>
          <w:rFonts w:ascii="楷体_GB2312" w:eastAsia="楷体_GB2312" w:cs="宋体" w:hint="eastAsia"/>
          <w:b/>
          <w:sz w:val="36"/>
          <w:szCs w:val="36"/>
          <w:lang w:val="zh-CN"/>
        </w:rPr>
        <w:t>年冬季长跑启动仪式暨冬季长跑比赛活动流程</w:t>
      </w:r>
    </w:p>
    <w:p w:rsidR="00FB52A9" w:rsidRPr="00FB52A9" w:rsidRDefault="00FB52A9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 xml:space="preserve">一、指导思想 </w:t>
      </w:r>
    </w:p>
    <w:p w:rsidR="00FB52A9" w:rsidRPr="00FB52A9" w:rsidRDefault="002D4D43" w:rsidP="00FB52A9">
      <w:pPr>
        <w:widowControl/>
        <w:adjustRightInd w:val="0"/>
        <w:spacing w:line="390" w:lineRule="atLeast"/>
        <w:ind w:firstLineChars="200" w:firstLine="560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2D4D43">
        <w:rPr>
          <w:rFonts w:ascii="楷体" w:eastAsia="楷体" w:hAnsi="楷体" w:cs="宋体"/>
          <w:sz w:val="28"/>
          <w:szCs w:val="28"/>
          <w:lang w:val="zh-CN"/>
        </w:rPr>
        <w:t>根据全国</w:t>
      </w:r>
      <w:proofErr w:type="gramStart"/>
      <w:r w:rsidRPr="002D4D43">
        <w:rPr>
          <w:rFonts w:ascii="楷体" w:eastAsia="楷体" w:hAnsi="楷体" w:cs="宋体"/>
          <w:sz w:val="28"/>
          <w:szCs w:val="28"/>
          <w:lang w:val="zh-CN"/>
        </w:rPr>
        <w:t>亿万学生</w:t>
      </w:r>
      <w:proofErr w:type="gramEnd"/>
      <w:r w:rsidRPr="002D4D43">
        <w:rPr>
          <w:rFonts w:ascii="楷体" w:eastAsia="楷体" w:hAnsi="楷体" w:cs="宋体"/>
          <w:sz w:val="28"/>
          <w:szCs w:val="28"/>
          <w:lang w:val="zh-CN"/>
        </w:rPr>
        <w:t>阳光体育运动领导小组办公室《关于开展</w:t>
      </w:r>
      <w:r w:rsidR="0070014F">
        <w:rPr>
          <w:rFonts w:ascii="楷体" w:eastAsia="楷体" w:hAnsi="楷体" w:cs="宋体"/>
          <w:sz w:val="28"/>
          <w:szCs w:val="28"/>
          <w:lang w:val="zh-CN"/>
        </w:rPr>
        <w:t>全国亿万学生阳光体育冬季长跑活动通知》，</w:t>
      </w:r>
      <w:r w:rsidRPr="002D4D43">
        <w:rPr>
          <w:rFonts w:ascii="楷体" w:eastAsia="楷体" w:hAnsi="楷体" w:cs="宋体"/>
          <w:sz w:val="28"/>
          <w:szCs w:val="28"/>
          <w:lang w:val="zh-CN"/>
        </w:rPr>
        <w:t>进一步提升我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校</w:t>
      </w:r>
      <w:r w:rsidRPr="002D4D43">
        <w:rPr>
          <w:rFonts w:ascii="楷体" w:eastAsia="楷体" w:hAnsi="楷体" w:cs="宋体"/>
          <w:sz w:val="28"/>
          <w:szCs w:val="28"/>
          <w:lang w:val="zh-CN"/>
        </w:rPr>
        <w:t>学生体质健康水平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，结合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我校迎评之际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，继续</w:t>
      </w:r>
      <w:r w:rsidR="0070014F">
        <w:rPr>
          <w:rFonts w:ascii="楷体" w:eastAsia="楷体" w:hAnsi="楷体" w:cs="宋体" w:hint="eastAsia"/>
          <w:sz w:val="28"/>
          <w:szCs w:val="28"/>
          <w:lang w:val="zh-CN"/>
        </w:rPr>
        <w:t>深入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开展我校学生阳光体育运动，通过在校开展长跑活动，培养学生良好的锻炼习惯，有效提高学生耐力素质水平，进一步</w:t>
      </w:r>
      <w:r w:rsidR="0070014F">
        <w:rPr>
          <w:rFonts w:ascii="楷体" w:eastAsia="楷体" w:hAnsi="楷体" w:cs="宋体" w:hint="eastAsia"/>
          <w:sz w:val="28"/>
          <w:szCs w:val="28"/>
          <w:lang w:val="zh-CN"/>
        </w:rPr>
        <w:t>促进学生身心协调发展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。</w:t>
      </w:r>
    </w:p>
    <w:p w:rsidR="00FB52A9" w:rsidRPr="00FB52A9" w:rsidRDefault="00FB52A9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二、活动主题</w:t>
      </w:r>
    </w:p>
    <w:p w:rsidR="00FB52A9" w:rsidRPr="00FB52A9" w:rsidRDefault="00B43642" w:rsidP="00FB52A9">
      <w:pPr>
        <w:widowControl/>
        <w:adjustRightInd w:val="0"/>
        <w:spacing w:line="390" w:lineRule="atLeast"/>
        <w:ind w:firstLineChars="200" w:firstLine="560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迎评估.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展风采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.健体魄.</w:t>
      </w:r>
    </w:p>
    <w:p w:rsidR="00FB52A9" w:rsidRPr="00FB52A9" w:rsidRDefault="00FB52A9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 xml:space="preserve">三、组织机构 </w:t>
      </w:r>
    </w:p>
    <w:p w:rsidR="00FB52A9" w:rsidRPr="00FB52A9" w:rsidRDefault="00FB52A9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组长：李占勇</w:t>
      </w:r>
    </w:p>
    <w:p w:rsidR="00AA0F00" w:rsidRDefault="00AA0F00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副组长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：</w:t>
      </w:r>
      <w:proofErr w:type="gramStart"/>
      <w:r>
        <w:rPr>
          <w:rFonts w:ascii="楷体" w:eastAsia="楷体" w:hAnsi="楷体" w:cs="宋体" w:hint="eastAsia"/>
          <w:sz w:val="28"/>
          <w:szCs w:val="28"/>
          <w:lang w:val="zh-CN"/>
        </w:rPr>
        <w:t>黄津虹</w:t>
      </w:r>
      <w:proofErr w:type="gramEnd"/>
      <w:r>
        <w:rPr>
          <w:rFonts w:ascii="楷体" w:eastAsia="楷体" w:hAnsi="楷体" w:cs="宋体" w:hint="eastAsia"/>
          <w:sz w:val="28"/>
          <w:szCs w:val="28"/>
          <w:lang w:val="zh-CN"/>
        </w:rPr>
        <w:t xml:space="preserve">  孙玉金  张艳辉</w:t>
      </w:r>
    </w:p>
    <w:p w:rsidR="00FB52A9" w:rsidRPr="00FB52A9" w:rsidRDefault="00AA0F00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成员：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各学院分管学生工作的</w:t>
      </w:r>
      <w:r>
        <w:rPr>
          <w:rFonts w:ascii="楷体" w:eastAsia="楷体" w:hAnsi="楷体" w:cs="宋体" w:hint="eastAsia"/>
          <w:sz w:val="28"/>
          <w:szCs w:val="28"/>
          <w:lang w:val="zh-CN"/>
        </w:rPr>
        <w:t>副书记</w:t>
      </w:r>
    </w:p>
    <w:p w:rsidR="00FB52A9" w:rsidRPr="00FB52A9" w:rsidRDefault="00FB52A9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 xml:space="preserve">四、参加对象 </w:t>
      </w:r>
    </w:p>
    <w:p w:rsidR="00FB52A9" w:rsidRPr="00FB52A9" w:rsidRDefault="00FB52A9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天津科技大学在校生。</w:t>
      </w:r>
    </w:p>
    <w:p w:rsidR="00FB52A9" w:rsidRPr="00FB52A9" w:rsidRDefault="00FB52A9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 xml:space="preserve">五、活动时间 </w:t>
      </w:r>
    </w:p>
    <w:p w:rsidR="00FB52A9" w:rsidRDefault="00FB52A9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201</w:t>
      </w:r>
      <w:r w:rsidR="00B43642">
        <w:rPr>
          <w:rFonts w:ascii="楷体" w:eastAsia="楷体" w:hAnsi="楷体" w:cs="宋体"/>
          <w:sz w:val="28"/>
          <w:szCs w:val="28"/>
        </w:rPr>
        <w:t>8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年1</w:t>
      </w:r>
      <w:r w:rsidRPr="00FB52A9">
        <w:rPr>
          <w:rFonts w:ascii="楷体" w:eastAsia="楷体" w:hAnsi="楷体" w:cs="宋体" w:hint="eastAsia"/>
          <w:sz w:val="28"/>
          <w:szCs w:val="28"/>
        </w:rPr>
        <w:t>1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月</w:t>
      </w:r>
      <w:r w:rsidR="00B43642">
        <w:rPr>
          <w:rFonts w:ascii="楷体" w:eastAsia="楷体" w:hAnsi="楷体" w:cs="宋体"/>
          <w:sz w:val="28"/>
          <w:szCs w:val="28"/>
        </w:rPr>
        <w:t>22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日下午</w:t>
      </w:r>
      <w:r w:rsidRPr="00FB52A9">
        <w:rPr>
          <w:rFonts w:ascii="楷体" w:eastAsia="楷体" w:hAnsi="楷体" w:cs="宋体" w:hint="eastAsia"/>
          <w:sz w:val="28"/>
          <w:szCs w:val="28"/>
        </w:rPr>
        <w:t>14：00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 xml:space="preserve"> </w:t>
      </w:r>
    </w:p>
    <w:p w:rsidR="00D42D14" w:rsidRDefault="00D42D14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六、活动地点</w:t>
      </w:r>
    </w:p>
    <w:p w:rsidR="00D42D14" w:rsidRPr="00FB52A9" w:rsidRDefault="00D42D14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滨海校区中院田径场</w:t>
      </w:r>
    </w:p>
    <w:p w:rsidR="00CF5657" w:rsidRDefault="00CF565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</w:p>
    <w:p w:rsidR="00CF5657" w:rsidRDefault="00CF565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</w:p>
    <w:p w:rsidR="00FB52A9" w:rsidRPr="00BE788D" w:rsidRDefault="00CF5657" w:rsidP="00FB52A9">
      <w:pPr>
        <w:widowControl/>
        <w:adjustRightInd w:val="0"/>
        <w:spacing w:line="390" w:lineRule="atLeast"/>
        <w:jc w:val="left"/>
        <w:rPr>
          <w:rFonts w:ascii="楷体_GB2312" w:eastAsia="楷体_GB2312" w:cs="宋体"/>
          <w:b/>
          <w:sz w:val="32"/>
          <w:szCs w:val="32"/>
          <w:lang w:val="zh-CN"/>
        </w:rPr>
      </w:pPr>
      <w:r w:rsidRPr="00BE788D">
        <w:rPr>
          <w:rFonts w:ascii="楷体_GB2312" w:eastAsia="楷体_GB2312" w:cs="宋体" w:hint="eastAsia"/>
          <w:b/>
          <w:sz w:val="32"/>
          <w:szCs w:val="32"/>
          <w:lang w:val="zh-CN"/>
        </w:rPr>
        <w:lastRenderedPageBreak/>
        <w:t>天津科技大学2018年冬季长跑启动仪式具体</w:t>
      </w:r>
      <w:r w:rsidR="00FB52A9" w:rsidRPr="00BE788D">
        <w:rPr>
          <w:rFonts w:ascii="楷体_GB2312" w:eastAsia="楷体_GB2312" w:cs="宋体" w:hint="eastAsia"/>
          <w:b/>
          <w:sz w:val="32"/>
          <w:szCs w:val="32"/>
          <w:lang w:val="zh-CN"/>
        </w:rPr>
        <w:t>内容安排如下：</w:t>
      </w:r>
    </w:p>
    <w:p w:rsidR="00FB52A9" w:rsidRPr="00FB52A9" w:rsidRDefault="00CF565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proofErr w:type="gramStart"/>
      <w:r>
        <w:rPr>
          <w:rFonts w:ascii="楷体" w:eastAsia="楷体" w:hAnsi="楷体" w:cs="宋体" w:hint="eastAsia"/>
          <w:sz w:val="28"/>
          <w:szCs w:val="28"/>
          <w:lang w:val="zh-CN"/>
        </w:rPr>
        <w:t>一</w:t>
      </w:r>
      <w:proofErr w:type="gramEnd"/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.天津科技大学在校生</w:t>
      </w:r>
    </w:p>
    <w:p w:rsidR="00FB52A9" w:rsidRPr="00FB52A9" w:rsidRDefault="00FB52A9" w:rsidP="00FB52A9">
      <w:pPr>
        <w:widowControl/>
        <w:adjustRightInd w:val="0"/>
        <w:spacing w:line="390" w:lineRule="atLeast"/>
        <w:ind w:firstLineChars="100" w:firstLine="280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以学院为单位1</w:t>
      </w:r>
      <w:r w:rsidRPr="00FB52A9">
        <w:rPr>
          <w:rFonts w:ascii="楷体" w:eastAsia="楷体" w:hAnsi="楷体" w:cs="宋体" w:hint="eastAsia"/>
          <w:sz w:val="28"/>
          <w:szCs w:val="28"/>
        </w:rPr>
        <w:t>1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月</w:t>
      </w:r>
      <w:r w:rsidR="00B43642">
        <w:rPr>
          <w:rFonts w:ascii="楷体" w:eastAsia="楷体" w:hAnsi="楷体" w:cs="宋体"/>
          <w:sz w:val="28"/>
          <w:szCs w:val="28"/>
        </w:rPr>
        <w:t>22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日</w:t>
      </w:r>
      <w:r w:rsidRPr="00FB52A9">
        <w:rPr>
          <w:rFonts w:ascii="楷体" w:eastAsia="楷体" w:hAnsi="楷体" w:cs="宋体" w:hint="eastAsia"/>
          <w:sz w:val="28"/>
          <w:szCs w:val="28"/>
        </w:rPr>
        <w:t>14：00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准时在田径场集合，</w:t>
      </w:r>
      <w:proofErr w:type="gramStart"/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院旗打头</w:t>
      </w:r>
      <w:proofErr w:type="gramEnd"/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二路纵队，</w:t>
      </w:r>
      <w:r w:rsidRPr="00FB52A9">
        <w:rPr>
          <w:rFonts w:ascii="楷体" w:eastAsia="楷体" w:hAnsi="楷体" w:cs="宋体" w:hint="eastAsia"/>
          <w:sz w:val="28"/>
          <w:szCs w:val="28"/>
        </w:rPr>
        <w:t>(各学院人数队伍要求40人）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男生在前女生在后依次站好。（启动仪式基础分</w:t>
      </w:r>
      <w:r w:rsidRPr="00FB52A9">
        <w:rPr>
          <w:rFonts w:ascii="楷体" w:eastAsia="楷体" w:hAnsi="楷体" w:cs="宋体" w:hint="eastAsia"/>
          <w:sz w:val="28"/>
          <w:szCs w:val="28"/>
        </w:rPr>
        <w:t>40分，缺一人扣一分以此类推，算入长跑总成绩</w:t>
      </w:r>
      <w:r w:rsidRPr="00FB52A9">
        <w:rPr>
          <w:rFonts w:ascii="楷体" w:eastAsia="楷体" w:hAnsi="楷体" w:cs="宋体" w:hint="eastAsia"/>
          <w:sz w:val="28"/>
          <w:szCs w:val="28"/>
          <w:lang w:val="zh-CN"/>
        </w:rPr>
        <w:t>）</w:t>
      </w:r>
    </w:p>
    <w:p w:rsidR="005020C1" w:rsidRDefault="00CF565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二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.</w:t>
      </w:r>
      <w:r w:rsidR="000E7AC7">
        <w:rPr>
          <w:rFonts w:ascii="楷体" w:eastAsia="楷体" w:hAnsi="楷体" w:cs="宋体" w:hint="eastAsia"/>
          <w:sz w:val="28"/>
          <w:szCs w:val="28"/>
          <w:lang w:val="zh-CN"/>
        </w:rPr>
        <w:t>体育部主任孙玉金主持，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校领导</w:t>
      </w:r>
      <w:r w:rsidR="000E7AC7">
        <w:rPr>
          <w:rFonts w:ascii="楷体" w:eastAsia="楷体" w:hAnsi="楷体" w:cs="宋体" w:hint="eastAsia"/>
          <w:sz w:val="28"/>
          <w:szCs w:val="28"/>
          <w:lang w:val="zh-CN"/>
        </w:rPr>
        <w:t>李占勇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讲话</w:t>
      </w:r>
      <w:r w:rsidR="005020C1">
        <w:rPr>
          <w:rFonts w:ascii="楷体" w:eastAsia="楷体" w:hAnsi="楷体" w:cs="宋体" w:hint="eastAsia"/>
          <w:sz w:val="28"/>
          <w:szCs w:val="28"/>
          <w:lang w:val="zh-CN"/>
        </w:rPr>
        <w:t>。</w:t>
      </w:r>
    </w:p>
    <w:p w:rsidR="005020C1" w:rsidRDefault="00CF565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三</w:t>
      </w:r>
      <w:r w:rsidR="005020C1" w:rsidRPr="00FB52A9">
        <w:rPr>
          <w:rFonts w:ascii="楷体" w:eastAsia="楷体" w:hAnsi="楷体" w:cs="宋体" w:hint="eastAsia"/>
          <w:sz w:val="28"/>
          <w:szCs w:val="28"/>
          <w:lang w:val="zh-CN"/>
        </w:rPr>
        <w:t>.</w:t>
      </w:r>
      <w:r w:rsidR="000E7AC7">
        <w:rPr>
          <w:rFonts w:ascii="楷体" w:eastAsia="楷体" w:hAnsi="楷体" w:cs="宋体" w:hint="eastAsia"/>
          <w:sz w:val="28"/>
          <w:szCs w:val="28"/>
          <w:lang w:val="zh-CN"/>
        </w:rPr>
        <w:t>讲话结束校领导鸣枪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宣布启动仪式开始。</w:t>
      </w:r>
      <w:r w:rsidR="000E7AC7" w:rsidRPr="00FB52A9">
        <w:rPr>
          <w:rFonts w:ascii="楷体" w:eastAsia="楷体" w:hAnsi="楷体" w:cs="宋体" w:hint="eastAsia"/>
          <w:sz w:val="28"/>
          <w:szCs w:val="28"/>
          <w:lang w:val="zh-CN"/>
        </w:rPr>
        <w:t>各学院学生在引导下沿田径场跑道逆时针方向绕场跑步。</w:t>
      </w:r>
    </w:p>
    <w:p w:rsidR="00FB52A9" w:rsidRDefault="00CF5657" w:rsidP="00FB52A9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四</w:t>
      </w:r>
      <w:r w:rsidR="005020C1" w:rsidRPr="00FB52A9">
        <w:rPr>
          <w:rFonts w:ascii="楷体" w:eastAsia="楷体" w:hAnsi="楷体" w:cs="宋体" w:hint="eastAsia"/>
          <w:sz w:val="28"/>
          <w:szCs w:val="28"/>
          <w:lang w:val="zh-CN"/>
        </w:rPr>
        <w:t>.</w:t>
      </w:r>
      <w:r w:rsidR="000E7AC7">
        <w:rPr>
          <w:rFonts w:ascii="楷体" w:eastAsia="楷体" w:hAnsi="楷体" w:cs="宋体" w:hint="eastAsia"/>
          <w:sz w:val="28"/>
          <w:szCs w:val="28"/>
          <w:lang w:val="zh-CN"/>
        </w:rPr>
        <w:t>仪式结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束</w:t>
      </w:r>
      <w:r w:rsidR="000E7AC7">
        <w:rPr>
          <w:rFonts w:ascii="楷体" w:eastAsia="楷体" w:hAnsi="楷体" w:cs="宋体" w:hint="eastAsia"/>
          <w:sz w:val="28"/>
          <w:szCs w:val="28"/>
          <w:lang w:val="zh-CN"/>
        </w:rPr>
        <w:t>各学院</w:t>
      </w:r>
      <w:r w:rsidR="00FB52A9" w:rsidRPr="00FB52A9">
        <w:rPr>
          <w:rFonts w:ascii="楷体" w:eastAsia="楷体" w:hAnsi="楷体" w:cs="宋体" w:hint="eastAsia"/>
          <w:sz w:val="28"/>
          <w:szCs w:val="28"/>
          <w:lang w:val="zh-CN"/>
        </w:rPr>
        <w:t>到指定位置观看比赛。</w:t>
      </w:r>
    </w:p>
    <w:p w:rsidR="00FB52A9" w:rsidRDefault="00FB52A9" w:rsidP="00FB52A9">
      <w:pPr>
        <w:rPr>
          <w:rFonts w:ascii="楷体_GB2312" w:eastAsia="楷体_GB2312"/>
          <w:sz w:val="28"/>
          <w:szCs w:val="28"/>
        </w:rPr>
      </w:pPr>
    </w:p>
    <w:p w:rsidR="004E28BF" w:rsidRDefault="00FB52A9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</w:t>
      </w:r>
    </w:p>
    <w:p w:rsidR="004E28BF" w:rsidRDefault="004E28BF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4E28BF" w:rsidRDefault="004E28BF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4E28BF" w:rsidRDefault="004E28BF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4E28BF" w:rsidRDefault="004E28BF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4E28BF" w:rsidRDefault="004E28BF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4E28BF" w:rsidRDefault="004E28BF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4E28BF" w:rsidRDefault="004E28BF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4E28BF" w:rsidRDefault="004E28BF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4E28BF" w:rsidRDefault="004E28BF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4E28BF" w:rsidRDefault="004E28BF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6E7833" w:rsidRPr="00AE6825" w:rsidRDefault="006E7833" w:rsidP="00F251C8">
      <w:pPr>
        <w:widowControl/>
        <w:adjustRightInd w:val="0"/>
        <w:spacing w:line="390" w:lineRule="atLeast"/>
        <w:jc w:val="left"/>
        <w:rPr>
          <w:rFonts w:ascii="楷体_GB2312" w:eastAsia="楷体_GB2312"/>
          <w:sz w:val="28"/>
          <w:szCs w:val="28"/>
        </w:rPr>
      </w:pPr>
    </w:p>
    <w:p w:rsidR="005C2A34" w:rsidRDefault="005C2A34" w:rsidP="004E28BF">
      <w:pPr>
        <w:widowControl/>
        <w:adjustRightInd w:val="0"/>
        <w:spacing w:line="390" w:lineRule="atLeast"/>
        <w:ind w:firstLineChars="400" w:firstLine="1440"/>
        <w:jc w:val="left"/>
        <w:rPr>
          <w:rFonts w:ascii="楷体_GB2312" w:eastAsia="楷体_GB2312" w:cs="宋体"/>
          <w:sz w:val="36"/>
          <w:szCs w:val="36"/>
          <w:lang w:val="zh-CN"/>
        </w:rPr>
      </w:pPr>
    </w:p>
    <w:p w:rsidR="00F251C8" w:rsidRPr="00F251C8" w:rsidRDefault="00F251C8" w:rsidP="004E28BF">
      <w:pPr>
        <w:widowControl/>
        <w:adjustRightInd w:val="0"/>
        <w:spacing w:line="390" w:lineRule="atLeast"/>
        <w:ind w:firstLineChars="400" w:firstLine="1440"/>
        <w:jc w:val="left"/>
        <w:rPr>
          <w:rFonts w:ascii="楷体_GB2312" w:eastAsia="楷体_GB2312" w:cs="宋体"/>
          <w:sz w:val="36"/>
          <w:szCs w:val="36"/>
          <w:lang w:val="zh-CN"/>
        </w:rPr>
      </w:pPr>
      <w:r w:rsidRPr="00F251C8">
        <w:rPr>
          <w:rFonts w:ascii="楷体_GB2312" w:eastAsia="楷体_GB2312" w:cs="宋体" w:hint="eastAsia"/>
          <w:sz w:val="36"/>
          <w:szCs w:val="36"/>
          <w:lang w:val="zh-CN"/>
        </w:rPr>
        <w:t>201</w:t>
      </w:r>
      <w:r w:rsidR="00B43642">
        <w:rPr>
          <w:rFonts w:ascii="楷体_GB2312" w:eastAsia="楷体_GB2312" w:cs="宋体"/>
          <w:sz w:val="36"/>
          <w:szCs w:val="36"/>
          <w:lang w:val="zh-CN"/>
        </w:rPr>
        <w:t>8</w:t>
      </w:r>
      <w:r w:rsidRPr="00F251C8">
        <w:rPr>
          <w:rFonts w:ascii="楷体_GB2312" w:eastAsia="楷体_GB2312" w:cs="宋体" w:hint="eastAsia"/>
          <w:sz w:val="36"/>
          <w:szCs w:val="36"/>
          <w:lang w:val="zh-CN"/>
        </w:rPr>
        <w:t>年天津科技大学</w:t>
      </w:r>
      <w:r w:rsidR="00FB52A9" w:rsidRPr="0059579B">
        <w:rPr>
          <w:rFonts w:ascii="楷体_GB2312" w:eastAsia="楷体_GB2312" w:cs="宋体" w:hint="eastAsia"/>
          <w:sz w:val="36"/>
          <w:szCs w:val="36"/>
          <w:lang w:val="zh-CN"/>
        </w:rPr>
        <w:t>冬季长跑</w:t>
      </w:r>
      <w:r>
        <w:rPr>
          <w:rFonts w:ascii="楷体_GB2312" w:eastAsia="楷体_GB2312" w:cs="宋体" w:hint="eastAsia"/>
          <w:sz w:val="36"/>
          <w:szCs w:val="36"/>
          <w:lang w:val="zh-CN"/>
        </w:rPr>
        <w:t>比赛</w:t>
      </w:r>
    </w:p>
    <w:p w:rsidR="00A04991" w:rsidRPr="00E1638D" w:rsidRDefault="005B0DCA" w:rsidP="005B0DCA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一、</w:t>
      </w:r>
      <w:r w:rsidR="00FB52A9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比赛时间</w:t>
      </w:r>
      <w:r w:rsidR="00A04991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、地点</w:t>
      </w:r>
      <w:r w:rsidR="00FB52A9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：</w:t>
      </w:r>
    </w:p>
    <w:p w:rsidR="00FB52A9" w:rsidRPr="00A04991" w:rsidRDefault="00FB52A9" w:rsidP="00A04991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A04991">
        <w:rPr>
          <w:rFonts w:ascii="楷体" w:eastAsia="楷体" w:hAnsi="楷体" w:cs="宋体" w:hint="eastAsia"/>
          <w:sz w:val="28"/>
          <w:szCs w:val="28"/>
          <w:lang w:val="zh-CN"/>
        </w:rPr>
        <w:t>201</w:t>
      </w:r>
      <w:r w:rsidR="00B43642" w:rsidRPr="00A04991">
        <w:rPr>
          <w:rFonts w:ascii="楷体" w:eastAsia="楷体" w:hAnsi="楷体" w:cs="宋体"/>
          <w:sz w:val="28"/>
          <w:szCs w:val="28"/>
          <w:lang w:val="zh-CN"/>
        </w:rPr>
        <w:t>8</w:t>
      </w:r>
      <w:r w:rsidRPr="00A04991">
        <w:rPr>
          <w:rFonts w:ascii="楷体" w:eastAsia="楷体" w:hAnsi="楷体" w:cs="宋体" w:hint="eastAsia"/>
          <w:sz w:val="28"/>
          <w:szCs w:val="28"/>
          <w:lang w:val="zh-CN"/>
        </w:rPr>
        <w:t>年11月</w:t>
      </w:r>
      <w:r w:rsidR="00B43642" w:rsidRPr="00A04991">
        <w:rPr>
          <w:rFonts w:ascii="楷体" w:eastAsia="楷体" w:hAnsi="楷体" w:cs="宋体"/>
          <w:sz w:val="28"/>
          <w:szCs w:val="28"/>
          <w:lang w:val="zh-CN"/>
        </w:rPr>
        <w:t>22</w:t>
      </w:r>
      <w:r w:rsidRPr="00A04991">
        <w:rPr>
          <w:rFonts w:ascii="楷体" w:eastAsia="楷体" w:hAnsi="楷体" w:cs="宋体" w:hint="eastAsia"/>
          <w:sz w:val="28"/>
          <w:szCs w:val="28"/>
          <w:lang w:val="zh-CN"/>
        </w:rPr>
        <w:t>日（周四）下午14：30</w:t>
      </w:r>
    </w:p>
    <w:p w:rsidR="00FB52A9" w:rsidRPr="0059579B" w:rsidRDefault="00FB52A9" w:rsidP="0059579B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泰达中校区田径场</w:t>
      </w:r>
    </w:p>
    <w:p w:rsidR="00E1638D" w:rsidRPr="00E1638D" w:rsidRDefault="005B0DCA" w:rsidP="005B0DCA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二、</w:t>
      </w:r>
      <w:r w:rsidR="00FB52A9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参加办法：</w:t>
      </w:r>
    </w:p>
    <w:p w:rsidR="00266C17" w:rsidRPr="005B0DCA" w:rsidRDefault="00FB52A9" w:rsidP="005B0DCA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B0DCA">
        <w:rPr>
          <w:rFonts w:ascii="楷体" w:eastAsia="楷体" w:hAnsi="楷体" w:cs="宋体" w:hint="eastAsia"/>
          <w:sz w:val="28"/>
          <w:szCs w:val="28"/>
          <w:lang w:val="zh-CN"/>
        </w:rPr>
        <w:t>凡我校有正式学籍的在校生，身体</w:t>
      </w:r>
      <w:r w:rsidR="00B43642" w:rsidRPr="005B0DCA">
        <w:rPr>
          <w:rFonts w:ascii="楷体" w:eastAsia="楷体" w:hAnsi="楷体" w:cs="宋体" w:hint="eastAsia"/>
          <w:sz w:val="28"/>
          <w:szCs w:val="28"/>
          <w:lang w:val="zh-CN"/>
        </w:rPr>
        <w:t>检查</w:t>
      </w:r>
      <w:r w:rsidRPr="005B0DCA">
        <w:rPr>
          <w:rFonts w:ascii="楷体" w:eastAsia="楷体" w:hAnsi="楷体" w:cs="宋体" w:hint="eastAsia"/>
          <w:sz w:val="28"/>
          <w:szCs w:val="28"/>
          <w:lang w:val="zh-CN"/>
        </w:rPr>
        <w:t>健康合格者，以学院为单位均可报名参加。（每个学院男2、女2名，人数不足取消比赛资格）</w:t>
      </w:r>
    </w:p>
    <w:p w:rsidR="00266C17" w:rsidRPr="00E1638D" w:rsidRDefault="002C3D31" w:rsidP="00266C17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三、</w:t>
      </w:r>
      <w:r w:rsidR="00FB52A9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录取</w:t>
      </w:r>
      <w:r w:rsidR="00266C17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计分</w:t>
      </w:r>
      <w:r w:rsidR="00FB52A9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办法：</w:t>
      </w:r>
    </w:p>
    <w:p w:rsidR="00FB52A9" w:rsidRPr="00266C17" w:rsidRDefault="00FB52A9" w:rsidP="00266C17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266C17">
        <w:rPr>
          <w:rFonts w:ascii="楷体" w:eastAsia="楷体" w:hAnsi="楷体" w:cs="宋体" w:hint="eastAsia"/>
          <w:sz w:val="28"/>
          <w:szCs w:val="28"/>
          <w:lang w:val="zh-CN"/>
        </w:rPr>
        <w:t>男子录取30名</w:t>
      </w:r>
      <w:r w:rsidR="00266C17" w:rsidRPr="00266C17">
        <w:rPr>
          <w:rFonts w:ascii="楷体" w:eastAsia="楷体" w:hAnsi="楷体" w:cs="宋体" w:hint="eastAsia"/>
          <w:sz w:val="28"/>
          <w:szCs w:val="28"/>
          <w:lang w:val="zh-CN"/>
        </w:rPr>
        <w:t>计分</w:t>
      </w:r>
      <w:r w:rsidRPr="00266C17">
        <w:rPr>
          <w:rFonts w:ascii="楷体" w:eastAsia="楷体" w:hAnsi="楷体" w:cs="宋体" w:hint="eastAsia"/>
          <w:sz w:val="28"/>
          <w:szCs w:val="28"/>
          <w:lang w:val="zh-CN"/>
        </w:rPr>
        <w:t>；女子录取30名</w:t>
      </w:r>
      <w:r w:rsidR="00266C17" w:rsidRPr="00266C17">
        <w:rPr>
          <w:rFonts w:ascii="楷体" w:eastAsia="楷体" w:hAnsi="楷体" w:cs="宋体" w:hint="eastAsia"/>
          <w:sz w:val="28"/>
          <w:szCs w:val="28"/>
          <w:lang w:val="zh-CN"/>
        </w:rPr>
        <w:t>计分</w:t>
      </w:r>
    </w:p>
    <w:p w:rsidR="00FB52A9" w:rsidRPr="0059579B" w:rsidRDefault="00FB52A9" w:rsidP="0059579B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男子第一名：31分，第二名29分，依次类推</w:t>
      </w:r>
    </w:p>
    <w:p w:rsidR="000B2B78" w:rsidRDefault="00FB52A9" w:rsidP="0059579B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女子第一名：31分，第二名29分，依次类推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br/>
      </w:r>
      <w:r w:rsidR="002C3D31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四、</w:t>
      </w: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奖励办法：</w:t>
      </w:r>
    </w:p>
    <w:p w:rsidR="000B2B78" w:rsidRDefault="00FB52A9" w:rsidP="0059579B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团体总分奖励前6名</w:t>
      </w:r>
      <w:r w:rsidR="002C3D31">
        <w:rPr>
          <w:rFonts w:ascii="楷体" w:eastAsia="楷体" w:hAnsi="楷体" w:cs="宋体" w:hint="eastAsia"/>
          <w:sz w:val="28"/>
          <w:szCs w:val="28"/>
          <w:lang w:val="zh-CN"/>
        </w:rPr>
        <w:t>（奖杯）</w:t>
      </w:r>
      <w:r w:rsidR="00E03562">
        <w:rPr>
          <w:rFonts w:ascii="楷体" w:eastAsia="楷体" w:hAnsi="楷体" w:cs="宋体" w:hint="eastAsia"/>
          <w:sz w:val="28"/>
          <w:szCs w:val="28"/>
          <w:lang w:val="zh-CN"/>
        </w:rPr>
        <w:t>；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个人奖励男、女前10名</w:t>
      </w:r>
      <w:r w:rsidR="002C3D31">
        <w:rPr>
          <w:rFonts w:ascii="楷体" w:eastAsia="楷体" w:hAnsi="楷体" w:cs="宋体" w:hint="eastAsia"/>
          <w:sz w:val="28"/>
          <w:szCs w:val="28"/>
          <w:lang w:val="zh-CN"/>
        </w:rPr>
        <w:t>（证书、奖品</w:t>
      </w:r>
      <w:r w:rsidR="002C3D31">
        <w:rPr>
          <w:rFonts w:ascii="楷体" w:eastAsia="楷体" w:hAnsi="楷体" w:cs="宋体"/>
          <w:sz w:val="28"/>
          <w:szCs w:val="28"/>
          <w:lang w:val="zh-CN"/>
        </w:rPr>
        <w:t>）</w:t>
      </w:r>
      <w:r w:rsidR="002C3D31">
        <w:rPr>
          <w:rFonts w:ascii="楷体" w:eastAsia="楷体" w:hAnsi="楷体" w:cs="宋体" w:hint="eastAsia"/>
          <w:sz w:val="28"/>
          <w:szCs w:val="28"/>
          <w:lang w:val="zh-CN"/>
        </w:rPr>
        <w:t>；</w:t>
      </w:r>
      <w:proofErr w:type="gramStart"/>
      <w:r w:rsidR="002C3D31">
        <w:rPr>
          <w:rFonts w:ascii="楷体" w:eastAsia="楷体" w:hAnsi="楷体" w:cs="宋体" w:hint="eastAsia"/>
          <w:sz w:val="28"/>
          <w:szCs w:val="28"/>
          <w:lang w:val="zh-CN"/>
        </w:rPr>
        <w:t>完赛的</w:t>
      </w:r>
      <w:proofErr w:type="gramEnd"/>
      <w:r w:rsidR="002C3D31">
        <w:rPr>
          <w:rFonts w:ascii="楷体" w:eastAsia="楷体" w:hAnsi="楷体" w:cs="宋体" w:hint="eastAsia"/>
          <w:sz w:val="28"/>
          <w:szCs w:val="28"/>
          <w:lang w:val="zh-CN"/>
        </w:rPr>
        <w:t>运动员有纪念奖</w:t>
      </w:r>
    </w:p>
    <w:p w:rsidR="000B2B78" w:rsidRPr="00E1638D" w:rsidRDefault="002C3D31" w:rsidP="0059579B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五、</w:t>
      </w:r>
      <w:r w:rsidR="000B2B78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注意事项:</w:t>
      </w:r>
    </w:p>
    <w:p w:rsidR="00FB52A9" w:rsidRPr="0059579B" w:rsidRDefault="00D0294A" w:rsidP="0059579B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>
        <w:rPr>
          <w:rFonts w:ascii="楷体" w:eastAsia="楷体" w:hAnsi="楷体" w:cs="宋体" w:hint="eastAsia"/>
          <w:sz w:val="28"/>
          <w:szCs w:val="28"/>
          <w:lang w:val="zh-CN"/>
        </w:rPr>
        <w:t>比赛结束男女前十名队员进入器械</w:t>
      </w:r>
      <w:proofErr w:type="gramStart"/>
      <w:r>
        <w:rPr>
          <w:rFonts w:ascii="楷体" w:eastAsia="楷体" w:hAnsi="楷体" w:cs="宋体" w:hint="eastAsia"/>
          <w:sz w:val="28"/>
          <w:szCs w:val="28"/>
          <w:lang w:val="zh-CN"/>
        </w:rPr>
        <w:t>室旁操房准备</w:t>
      </w:r>
      <w:proofErr w:type="gramEnd"/>
      <w:r>
        <w:rPr>
          <w:rFonts w:ascii="楷体" w:eastAsia="楷体" w:hAnsi="楷体" w:cs="宋体" w:hint="eastAsia"/>
          <w:sz w:val="28"/>
          <w:szCs w:val="28"/>
          <w:lang w:val="zh-CN"/>
        </w:rPr>
        <w:t>颁奖。</w:t>
      </w:r>
      <w:r w:rsidR="00FB52A9" w:rsidRPr="0059579B">
        <w:rPr>
          <w:rFonts w:ascii="楷体" w:eastAsia="楷体" w:hAnsi="楷体" w:cs="宋体" w:hint="eastAsia"/>
          <w:sz w:val="28"/>
          <w:szCs w:val="28"/>
          <w:lang w:val="zh-CN"/>
        </w:rPr>
        <w:t>参加比赛者必须佩戴号码：（号码由体育部准备）</w:t>
      </w:r>
      <w:r w:rsidR="002C3D31">
        <w:rPr>
          <w:rFonts w:ascii="楷体" w:eastAsia="楷体" w:hAnsi="楷体" w:cs="宋体" w:hint="eastAsia"/>
          <w:sz w:val="28"/>
          <w:szCs w:val="28"/>
          <w:lang w:val="zh-CN"/>
        </w:rPr>
        <w:t>。</w:t>
      </w:r>
      <w:r w:rsidR="00FB52A9" w:rsidRPr="0059579B">
        <w:rPr>
          <w:rFonts w:ascii="楷体" w:eastAsia="楷体" w:hAnsi="楷体" w:cs="宋体" w:hint="eastAsia"/>
          <w:sz w:val="28"/>
          <w:szCs w:val="28"/>
          <w:lang w:val="zh-CN"/>
        </w:rPr>
        <w:t>不按照规程要求作弊者，一经发现立即取消参赛资格，并从学院总分扣除10分。</w:t>
      </w:r>
    </w:p>
    <w:p w:rsidR="00FB52A9" w:rsidRPr="00E1638D" w:rsidRDefault="002C3D31" w:rsidP="0059579B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b/>
          <w:sz w:val="28"/>
          <w:szCs w:val="28"/>
          <w:lang w:val="zh-CN"/>
        </w:rPr>
      </w:pPr>
      <w:r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六、</w:t>
      </w:r>
      <w:r w:rsidR="00FB52A9" w:rsidRPr="00E1638D">
        <w:rPr>
          <w:rFonts w:ascii="楷体" w:eastAsia="楷体" w:hAnsi="楷体" w:cs="宋体" w:hint="eastAsia"/>
          <w:b/>
          <w:sz w:val="28"/>
          <w:szCs w:val="28"/>
          <w:lang w:val="zh-CN"/>
        </w:rPr>
        <w:t>规程未尽事宜由体育部另行通知。</w:t>
      </w:r>
    </w:p>
    <w:p w:rsidR="00FB52A9" w:rsidRPr="0059579B" w:rsidRDefault="00FB52A9" w:rsidP="0059579B">
      <w:pPr>
        <w:widowControl/>
        <w:adjustRightInd w:val="0"/>
        <w:spacing w:line="390" w:lineRule="atLeast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 xml:space="preserve">            </w:t>
      </w:r>
      <w:r w:rsidR="0059579B">
        <w:rPr>
          <w:rFonts w:ascii="楷体" w:eastAsia="楷体" w:hAnsi="楷体" w:cs="宋体" w:hint="eastAsia"/>
          <w:sz w:val="28"/>
          <w:szCs w:val="28"/>
          <w:lang w:val="zh-CN"/>
        </w:rPr>
        <w:t xml:space="preserve">                      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 xml:space="preserve"> </w:t>
      </w:r>
      <w:r w:rsidR="0059579B">
        <w:rPr>
          <w:rFonts w:ascii="楷体" w:eastAsia="楷体" w:hAnsi="楷体" w:cs="宋体" w:hint="eastAsia"/>
          <w:sz w:val="28"/>
          <w:szCs w:val="28"/>
          <w:lang w:val="zh-CN"/>
        </w:rPr>
        <w:t xml:space="preserve">   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体育部</w:t>
      </w:r>
    </w:p>
    <w:p w:rsidR="00105302" w:rsidRPr="004E28BF" w:rsidRDefault="00FB52A9" w:rsidP="004E28BF">
      <w:pPr>
        <w:widowControl/>
        <w:adjustRightInd w:val="0"/>
        <w:spacing w:line="390" w:lineRule="atLeast"/>
        <w:ind w:firstLineChars="1700" w:firstLine="4760"/>
        <w:jc w:val="left"/>
        <w:rPr>
          <w:rFonts w:ascii="楷体" w:eastAsia="楷体" w:hAnsi="楷体" w:cs="宋体"/>
          <w:sz w:val="28"/>
          <w:szCs w:val="28"/>
          <w:lang w:val="zh-CN"/>
        </w:rPr>
      </w:pP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201</w:t>
      </w:r>
      <w:r w:rsidR="0074617B">
        <w:rPr>
          <w:rFonts w:ascii="楷体" w:eastAsia="楷体" w:hAnsi="楷体" w:cs="宋体"/>
          <w:sz w:val="28"/>
          <w:szCs w:val="28"/>
          <w:lang w:val="zh-CN"/>
        </w:rPr>
        <w:t>8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年11月</w:t>
      </w:r>
      <w:r w:rsidR="008E3C4D">
        <w:rPr>
          <w:rFonts w:ascii="楷体" w:eastAsia="楷体" w:hAnsi="楷体" w:cs="宋体"/>
          <w:sz w:val="28"/>
          <w:szCs w:val="28"/>
          <w:lang w:val="zh-CN"/>
        </w:rPr>
        <w:t>3</w:t>
      </w:r>
      <w:r w:rsidRPr="0059579B">
        <w:rPr>
          <w:rFonts w:ascii="楷体" w:eastAsia="楷体" w:hAnsi="楷体" w:cs="宋体" w:hint="eastAsia"/>
          <w:sz w:val="28"/>
          <w:szCs w:val="28"/>
          <w:lang w:val="zh-CN"/>
        </w:rPr>
        <w:t>日</w:t>
      </w:r>
    </w:p>
    <w:p w:rsidR="004E28BF" w:rsidRPr="00105302" w:rsidRDefault="004E28BF" w:rsidP="004E28BF">
      <w:pPr>
        <w:widowControl/>
        <w:adjustRightInd w:val="0"/>
        <w:spacing w:line="390" w:lineRule="atLeast"/>
        <w:ind w:firstLineChars="1700" w:firstLine="5100"/>
        <w:jc w:val="left"/>
        <w:rPr>
          <w:rFonts w:ascii="楷体" w:eastAsia="楷体" w:hAnsi="楷体" w:cs="宋体"/>
          <w:sz w:val="30"/>
          <w:szCs w:val="30"/>
          <w:lang w:val="zh-CN"/>
        </w:rPr>
      </w:pPr>
      <w:bookmarkStart w:id="0" w:name="_GoBack"/>
      <w:bookmarkEnd w:id="0"/>
    </w:p>
    <w:sectPr w:rsidR="004E28BF" w:rsidRPr="00105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2353"/>
    <w:multiLevelType w:val="hybridMultilevel"/>
    <w:tmpl w:val="6EFC12B8"/>
    <w:lvl w:ilvl="0" w:tplc="561009A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abstractNum w:abstractNumId="1">
    <w:nsid w:val="70EB27FD"/>
    <w:multiLevelType w:val="hybridMultilevel"/>
    <w:tmpl w:val="6AE06DAE"/>
    <w:lvl w:ilvl="0" w:tplc="A0E2AE12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9"/>
    <w:rsid w:val="00006ADA"/>
    <w:rsid w:val="000A3E7A"/>
    <w:rsid w:val="000B2B78"/>
    <w:rsid w:val="000B7204"/>
    <w:rsid w:val="000E7AC7"/>
    <w:rsid w:val="00105302"/>
    <w:rsid w:val="00143028"/>
    <w:rsid w:val="00180907"/>
    <w:rsid w:val="002066D2"/>
    <w:rsid w:val="00236419"/>
    <w:rsid w:val="00266C17"/>
    <w:rsid w:val="002C3D31"/>
    <w:rsid w:val="002D4D43"/>
    <w:rsid w:val="002F2DE7"/>
    <w:rsid w:val="00370C8B"/>
    <w:rsid w:val="003756E5"/>
    <w:rsid w:val="003D6FA6"/>
    <w:rsid w:val="003E2A4B"/>
    <w:rsid w:val="004E28BF"/>
    <w:rsid w:val="005020C1"/>
    <w:rsid w:val="0059579B"/>
    <w:rsid w:val="005B0DCA"/>
    <w:rsid w:val="005C2A34"/>
    <w:rsid w:val="005D1FB4"/>
    <w:rsid w:val="005F14CD"/>
    <w:rsid w:val="006E7833"/>
    <w:rsid w:val="0070014F"/>
    <w:rsid w:val="0074617B"/>
    <w:rsid w:val="00767630"/>
    <w:rsid w:val="007C7D0A"/>
    <w:rsid w:val="00810D58"/>
    <w:rsid w:val="0081330B"/>
    <w:rsid w:val="008E3C4D"/>
    <w:rsid w:val="00906DEE"/>
    <w:rsid w:val="009167DC"/>
    <w:rsid w:val="009430E2"/>
    <w:rsid w:val="009A3077"/>
    <w:rsid w:val="00A04991"/>
    <w:rsid w:val="00A31C48"/>
    <w:rsid w:val="00A743B1"/>
    <w:rsid w:val="00AA0F00"/>
    <w:rsid w:val="00AD24E2"/>
    <w:rsid w:val="00AE6825"/>
    <w:rsid w:val="00B43642"/>
    <w:rsid w:val="00BE788D"/>
    <w:rsid w:val="00C47E86"/>
    <w:rsid w:val="00CF5657"/>
    <w:rsid w:val="00D0294A"/>
    <w:rsid w:val="00D42D14"/>
    <w:rsid w:val="00D45F88"/>
    <w:rsid w:val="00D94B6D"/>
    <w:rsid w:val="00E03562"/>
    <w:rsid w:val="00E1638D"/>
    <w:rsid w:val="00F251C8"/>
    <w:rsid w:val="00F801ED"/>
    <w:rsid w:val="00FB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A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7AC7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0499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A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7AC7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A049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005C-A08B-4BE4-87A1-9AA4FF38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2018-11-05T04:03:00Z</cp:lastPrinted>
  <dcterms:created xsi:type="dcterms:W3CDTF">2017-11-13T01:09:00Z</dcterms:created>
  <dcterms:modified xsi:type="dcterms:W3CDTF">2018-11-09T07:20:00Z</dcterms:modified>
</cp:coreProperties>
</file>