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71" w:rsidRDefault="00A03A4F">
      <w:pPr>
        <w:spacing w:line="58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天津市“身边好人”推荐工作规范</w:t>
      </w:r>
    </w:p>
    <w:p w:rsidR="000E2271" w:rsidRDefault="00A03A4F">
      <w:pPr>
        <w:pStyle w:val="a0"/>
        <w:ind w:leftChars="0" w:left="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2023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</w:rPr>
        <w:t>15</w:t>
      </w:r>
      <w:r>
        <w:rPr>
          <w:rFonts w:ascii="楷体_GB2312" w:eastAsia="楷体_GB2312" w:hAnsi="楷体_GB2312" w:cs="楷体_GB2312" w:hint="eastAsia"/>
          <w:sz w:val="32"/>
          <w:szCs w:val="32"/>
        </w:rPr>
        <w:t>日）</w:t>
      </w:r>
    </w:p>
    <w:p w:rsidR="000E2271" w:rsidRDefault="000E2271">
      <w:pPr>
        <w:pStyle w:val="a0"/>
        <w:spacing w:line="588" w:lineRule="exact"/>
        <w:ind w:left="5250"/>
      </w:pPr>
    </w:p>
    <w:p w:rsidR="000E2271" w:rsidRDefault="00A03A4F">
      <w:pPr>
        <w:spacing w:line="588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一、材料规范</w:t>
      </w:r>
    </w:p>
    <w:p w:rsidR="000E2271" w:rsidRDefault="00A03A4F">
      <w:pPr>
        <w:spacing w:line="588" w:lineRule="exact"/>
        <w:ind w:firstLineChars="200" w:firstLine="680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 w:hint="eastAsia"/>
          <w:sz w:val="34"/>
          <w:szCs w:val="34"/>
        </w:rPr>
        <w:t>（一）标题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1.</w:t>
      </w:r>
      <w:r>
        <w:rPr>
          <w:rFonts w:ascii="仿宋_GB2312" w:eastAsia="仿宋_GB2312" w:hAnsi="仿宋_GB2312" w:cs="仿宋_GB2312" w:hint="eastAsia"/>
          <w:sz w:val="34"/>
          <w:szCs w:val="34"/>
        </w:rPr>
        <w:t>标题须包含人物身份、重点事迹等核心信息，正确表达人物事迹相关亮点，不泛指、不虚化、不夸大、不评论，字数控制在</w:t>
      </w:r>
      <w:r>
        <w:rPr>
          <w:rFonts w:ascii="仿宋_GB2312" w:eastAsia="仿宋_GB2312" w:hAnsi="仿宋_GB2312" w:cs="仿宋_GB2312" w:hint="eastAsia"/>
          <w:sz w:val="34"/>
          <w:szCs w:val="34"/>
        </w:rPr>
        <w:t>20</w:t>
      </w:r>
      <w:r>
        <w:rPr>
          <w:rFonts w:ascii="仿宋_GB2312" w:eastAsia="仿宋_GB2312" w:hAnsi="仿宋_GB2312" w:cs="仿宋_GB2312" w:hint="eastAsia"/>
          <w:sz w:val="34"/>
          <w:szCs w:val="34"/>
        </w:rPr>
        <w:t>字以内，例：</w:t>
      </w:r>
      <w:r>
        <w:rPr>
          <w:rFonts w:ascii="仿宋_GB2312" w:eastAsia="仿宋_GB2312" w:hAnsi="仿宋_GB2312" w:cs="仿宋_GB2312" w:hint="eastAsia"/>
          <w:sz w:val="34"/>
          <w:szCs w:val="34"/>
        </w:rPr>
        <w:t>抗美援朝战斗英雄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</w:t>
      </w:r>
      <w:r>
        <w:rPr>
          <w:rFonts w:ascii="仿宋_GB2312" w:eastAsia="仿宋_GB2312" w:hAnsi="仿宋_GB2312" w:cs="仿宋_GB2312" w:hint="eastAsia"/>
          <w:sz w:val="34"/>
          <w:szCs w:val="34"/>
        </w:rPr>
        <w:t>退役回乡建设农村。</w:t>
      </w:r>
    </w:p>
    <w:p w:rsidR="000E2271" w:rsidRDefault="00A03A4F">
      <w:pPr>
        <w:spacing w:line="588" w:lineRule="exact"/>
        <w:ind w:firstLineChars="200" w:firstLine="683"/>
        <w:rPr>
          <w:rFonts w:ascii="仿宋_GB2312" w:eastAsia="仿宋_GB2312" w:hAnsi="Courier New" w:cs="Courier New"/>
          <w:b/>
          <w:bCs/>
          <w:sz w:val="34"/>
          <w:szCs w:val="34"/>
        </w:rPr>
      </w:pPr>
      <w:r>
        <w:rPr>
          <w:rFonts w:ascii="仿宋_GB2312" w:eastAsia="仿宋_GB2312" w:hAnsi="Courier New" w:cs="Courier New" w:hint="eastAsia"/>
          <w:b/>
          <w:bCs/>
          <w:sz w:val="34"/>
          <w:szCs w:val="34"/>
        </w:rPr>
        <w:t>避免以下</w:t>
      </w:r>
      <w:r>
        <w:rPr>
          <w:rFonts w:ascii="仿宋_GB2312" w:eastAsia="仿宋_GB2312" w:hAnsi="Courier New" w:cs="Courier New" w:hint="eastAsia"/>
          <w:b/>
          <w:bCs/>
          <w:sz w:val="34"/>
          <w:szCs w:val="34"/>
        </w:rPr>
        <w:t>6</w:t>
      </w:r>
      <w:r>
        <w:rPr>
          <w:rFonts w:ascii="仿宋_GB2312" w:eastAsia="仿宋_GB2312" w:hAnsi="Courier New" w:cs="Courier New" w:hint="eastAsia"/>
          <w:b/>
          <w:bCs/>
          <w:sz w:val="34"/>
          <w:szCs w:val="34"/>
        </w:rPr>
        <w:t>种情况：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（</w:t>
      </w:r>
      <w:r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）句子结构不完整，缺少主语（主要指人物身份）。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例：勇担教育扶贫使命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</w:t>
      </w:r>
      <w:r>
        <w:rPr>
          <w:rFonts w:ascii="仿宋_GB2312" w:eastAsia="仿宋_GB2312" w:hAnsi="仿宋_GB2312" w:cs="仿宋_GB2312" w:hint="eastAsia"/>
          <w:sz w:val="34"/>
          <w:szCs w:val="34"/>
        </w:rPr>
        <w:t>努力提升当地学科水平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（</w:t>
      </w: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）空泛的评论性质语句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例：弘扬红船精神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</w:t>
      </w:r>
      <w:r>
        <w:rPr>
          <w:rFonts w:ascii="仿宋_GB2312" w:eastAsia="仿宋_GB2312" w:hAnsi="仿宋_GB2312" w:cs="仿宋_GB2312" w:hint="eastAsia"/>
          <w:sz w:val="34"/>
          <w:szCs w:val="34"/>
        </w:rPr>
        <w:t>永葆教育初心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（</w:t>
      </w: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）倒装句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例：勇闯火海的烈火英雄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（</w:t>
      </w:r>
      <w:r>
        <w:rPr>
          <w:rFonts w:ascii="仿宋_GB2312" w:eastAsia="仿宋_GB2312" w:hAnsi="仿宋_GB2312" w:cs="仿宋_GB2312" w:hint="eastAsia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z w:val="34"/>
          <w:szCs w:val="34"/>
        </w:rPr>
        <w:t>）空泛的“悬念式”标题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例：“我有备而来，却希望最好用不到”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z w:val="34"/>
          <w:szCs w:val="34"/>
        </w:rPr>
        <w:t>）</w:t>
      </w:r>
      <w:r>
        <w:rPr>
          <w:rFonts w:ascii="仿宋_GB2312" w:eastAsia="仿宋_GB2312" w:hAnsi="仿宋_GB2312" w:cs="仿宋_GB2312"/>
          <w:sz w:val="34"/>
          <w:szCs w:val="34"/>
        </w:rPr>
        <w:t>分前后主语时</w:t>
      </w:r>
      <w:r>
        <w:rPr>
          <w:rFonts w:ascii="仿宋_GB2312" w:eastAsia="仿宋_GB2312" w:hAnsi="仿宋_GB2312" w:cs="仿宋_GB2312" w:hint="eastAsia"/>
          <w:sz w:val="34"/>
          <w:szCs w:val="34"/>
        </w:rPr>
        <w:t>语义不清或有歧义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>例：丈夫突遇车祸</w:t>
      </w:r>
      <w:r>
        <w:rPr>
          <w:rFonts w:ascii="仿宋_GB2312" w:eastAsia="仿宋_GB2312" w:hAnsi="仿宋_GB2312" w:cs="仿宋_GB2312"/>
          <w:sz w:val="34"/>
          <w:szCs w:val="34"/>
        </w:rPr>
        <w:t xml:space="preserve"> </w:t>
      </w:r>
      <w:r>
        <w:rPr>
          <w:rFonts w:ascii="仿宋_GB2312" w:eastAsia="仿宋_GB2312" w:hAnsi="仿宋_GB2312" w:cs="仿宋_GB2312"/>
          <w:sz w:val="34"/>
          <w:szCs w:val="34"/>
        </w:rPr>
        <w:t>（妻子）撑起家庭希望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（</w:t>
      </w:r>
      <w:r>
        <w:rPr>
          <w:rFonts w:ascii="仿宋_GB2312" w:eastAsia="仿宋_GB2312" w:hAnsi="仿宋_GB2312" w:cs="仿宋_GB2312" w:hint="eastAsia"/>
          <w:sz w:val="34"/>
          <w:szCs w:val="34"/>
        </w:rPr>
        <w:t>6</w:t>
      </w:r>
      <w:r>
        <w:rPr>
          <w:rFonts w:ascii="仿宋_GB2312" w:eastAsia="仿宋_GB2312" w:hAnsi="仿宋_GB2312" w:cs="仿宋_GB2312" w:hint="eastAsia"/>
          <w:sz w:val="34"/>
          <w:szCs w:val="34"/>
        </w:rPr>
        <w:t>）使用逗号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例：下派第一书记，推介奇特食虫草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2.</w:t>
      </w:r>
      <w:r>
        <w:rPr>
          <w:rFonts w:ascii="仿宋_GB2312" w:eastAsia="仿宋_GB2312" w:hAnsi="仿宋_GB2312" w:cs="仿宋_GB2312" w:hint="eastAsia"/>
          <w:sz w:val="34"/>
          <w:szCs w:val="34"/>
        </w:rPr>
        <w:t>正文内设置小标题。小标题须紧扣内容，醒目清晰，单独成行。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3.</w:t>
      </w:r>
      <w:r>
        <w:rPr>
          <w:rFonts w:ascii="仿宋_GB2312" w:eastAsia="仿宋_GB2312" w:hAnsi="仿宋_GB2312" w:cs="仿宋_GB2312" w:hint="eastAsia"/>
          <w:sz w:val="34"/>
          <w:szCs w:val="34"/>
        </w:rPr>
        <w:t>标题中涉及年限的，数字确定的，用阿拉伯数字表述，例：好儿媳</w:t>
      </w:r>
      <w:r>
        <w:rPr>
          <w:rFonts w:ascii="仿宋_GB2312" w:eastAsia="仿宋_GB2312" w:hAnsi="仿宋_GB2312" w:cs="仿宋_GB2312" w:hint="eastAsia"/>
          <w:sz w:val="34"/>
          <w:szCs w:val="34"/>
        </w:rPr>
        <w:t>23</w:t>
      </w:r>
      <w:r>
        <w:rPr>
          <w:rFonts w:ascii="仿宋_GB2312" w:eastAsia="仿宋_GB2312" w:hAnsi="仿宋_GB2312" w:cs="仿宋_GB2312" w:hint="eastAsia"/>
          <w:sz w:val="34"/>
          <w:szCs w:val="34"/>
        </w:rPr>
        <w:t>年如一日照顾婆婆。不确定的概数，用汉字表述，例：保洁员传唱爱党爱国歌曲二十载。</w:t>
      </w:r>
    </w:p>
    <w:p w:rsidR="000E2271" w:rsidRDefault="00A03A4F">
      <w:pPr>
        <w:spacing w:line="588" w:lineRule="exact"/>
        <w:ind w:firstLineChars="200" w:firstLine="680"/>
        <w:rPr>
          <w:rFonts w:ascii="楷体" w:eastAsia="楷体" w:hAnsi="楷体" w:cs="楷体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（二）</w:t>
      </w:r>
      <w:r>
        <w:rPr>
          <w:rFonts w:ascii="楷体" w:eastAsia="楷体" w:hAnsi="楷体" w:cs="楷体" w:hint="eastAsia"/>
          <w:sz w:val="34"/>
          <w:szCs w:val="34"/>
        </w:rPr>
        <w:t>正文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1.</w:t>
      </w:r>
      <w:r>
        <w:rPr>
          <w:rFonts w:ascii="仿宋_GB2312" w:eastAsia="仿宋_GB2312" w:hAnsi="Courier New" w:cs="Courier New" w:hint="eastAsia"/>
          <w:sz w:val="34"/>
          <w:szCs w:val="34"/>
        </w:rPr>
        <w:t>正文第一段应包括候选人基本信息、事迹简述和区级以上获奖情况，字数控制在</w:t>
      </w:r>
      <w:r>
        <w:rPr>
          <w:rFonts w:ascii="仿宋_GB2312" w:eastAsia="仿宋_GB2312" w:hAnsi="Courier New" w:cs="Courier New" w:hint="eastAsia"/>
          <w:sz w:val="34"/>
          <w:szCs w:val="34"/>
        </w:rPr>
        <w:t>200</w:t>
      </w:r>
      <w:r>
        <w:rPr>
          <w:rFonts w:ascii="仿宋_GB2312" w:eastAsia="仿宋_GB2312" w:hAnsi="Courier New" w:cs="Courier New" w:hint="eastAsia"/>
          <w:sz w:val="34"/>
          <w:szCs w:val="34"/>
        </w:rPr>
        <w:t>字左右。例：刘先松，男，汉族，</w:t>
      </w:r>
      <w:r>
        <w:rPr>
          <w:rFonts w:ascii="仿宋_GB2312" w:eastAsia="仿宋_GB2312" w:hAnsi="Courier New" w:cs="Courier New" w:hint="eastAsia"/>
          <w:sz w:val="34"/>
          <w:szCs w:val="34"/>
        </w:rPr>
        <w:t>1968</w:t>
      </w:r>
      <w:r>
        <w:rPr>
          <w:rFonts w:ascii="仿宋_GB2312" w:eastAsia="仿宋_GB2312" w:hAnsi="Courier New" w:cs="Courier New" w:hint="eastAsia"/>
          <w:sz w:val="34"/>
          <w:szCs w:val="34"/>
        </w:rPr>
        <w:t>年</w:t>
      </w:r>
      <w:r>
        <w:rPr>
          <w:rFonts w:ascii="仿宋_GB2312" w:eastAsia="仿宋_GB2312" w:hAnsi="Courier New" w:cs="Courier New" w:hint="eastAsia"/>
          <w:sz w:val="34"/>
          <w:szCs w:val="34"/>
        </w:rPr>
        <w:t>10</w:t>
      </w:r>
      <w:r>
        <w:rPr>
          <w:rFonts w:ascii="仿宋_GB2312" w:eastAsia="仿宋_GB2312" w:hAnsi="Courier New" w:cs="Courier New" w:hint="eastAsia"/>
          <w:sz w:val="34"/>
          <w:szCs w:val="34"/>
        </w:rPr>
        <w:t>月生</w:t>
      </w:r>
      <w:r>
        <w:rPr>
          <w:rFonts w:ascii="仿宋_GB2312" w:eastAsia="仿宋_GB2312" w:hAnsi="Courier New" w:cs="Courier New" w:hint="eastAsia"/>
          <w:sz w:val="34"/>
          <w:szCs w:val="34"/>
        </w:rPr>
        <w:t>，中共党员，浙江台州天台县先松家电维修中心负责人。自</w:t>
      </w:r>
      <w:r>
        <w:rPr>
          <w:rFonts w:ascii="仿宋_GB2312" w:eastAsia="仿宋_GB2312" w:hAnsi="Courier New" w:cs="Courier New" w:hint="eastAsia"/>
          <w:sz w:val="34"/>
          <w:szCs w:val="34"/>
        </w:rPr>
        <w:t>1986</w:t>
      </w:r>
      <w:r>
        <w:rPr>
          <w:rFonts w:ascii="仿宋_GB2312" w:eastAsia="仿宋_GB2312" w:hAnsi="Courier New" w:cs="Courier New" w:hint="eastAsia"/>
          <w:sz w:val="34"/>
          <w:szCs w:val="34"/>
        </w:rPr>
        <w:t>年从事家电维修以来，他始终坚持“以诚为本，以德治业”的宗旨，推行明码标价、公开承诺和上门服务等举措，连续几十年做到了“零投诉”。“家电维修，就找刘先松”已经成为当地群众的共识。他曾获全国先进个体工商户、浙江</w:t>
      </w:r>
      <w:r>
        <w:rPr>
          <w:rFonts w:ascii="仿宋_GB2312" w:eastAsia="仿宋_GB2312" w:hAnsi="Courier New" w:cs="Courier New" w:hint="eastAsia"/>
          <w:sz w:val="34"/>
          <w:szCs w:val="34"/>
        </w:rPr>
        <w:lastRenderedPageBreak/>
        <w:t>省先进个体工商户等荣誉。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2.</w:t>
      </w:r>
      <w:r>
        <w:rPr>
          <w:rFonts w:ascii="仿宋_GB2312" w:eastAsia="仿宋_GB2312" w:hAnsi="Courier New" w:cs="Courier New" w:hint="eastAsia"/>
          <w:sz w:val="34"/>
          <w:szCs w:val="34"/>
        </w:rPr>
        <w:t>行文通顺，不得出现错字、白字、病句。正文字数控制在</w:t>
      </w:r>
      <w:r>
        <w:rPr>
          <w:rFonts w:ascii="仿宋_GB2312" w:eastAsia="仿宋_GB2312" w:hAnsi="Courier New" w:cs="Courier New" w:hint="eastAsia"/>
          <w:sz w:val="34"/>
          <w:szCs w:val="34"/>
        </w:rPr>
        <w:t>1000</w:t>
      </w:r>
      <w:r>
        <w:rPr>
          <w:rFonts w:ascii="仿宋_GB2312" w:eastAsia="仿宋_GB2312" w:hAnsi="Courier New" w:cs="Courier New" w:hint="eastAsia"/>
          <w:sz w:val="34"/>
          <w:szCs w:val="34"/>
        </w:rPr>
        <w:t>字左右，原则上最多不超过</w:t>
      </w:r>
      <w:r>
        <w:rPr>
          <w:rFonts w:ascii="仿宋_GB2312" w:eastAsia="仿宋_GB2312" w:hAnsi="Courier New" w:cs="Courier New" w:hint="eastAsia"/>
          <w:sz w:val="34"/>
          <w:szCs w:val="34"/>
        </w:rPr>
        <w:t>1200</w:t>
      </w:r>
      <w:r>
        <w:rPr>
          <w:rFonts w:ascii="仿宋_GB2312" w:eastAsia="仿宋_GB2312" w:hAnsi="Courier New" w:cs="Courier New" w:hint="eastAsia"/>
          <w:sz w:val="34"/>
          <w:szCs w:val="34"/>
        </w:rPr>
        <w:t>字</w:t>
      </w:r>
      <w:r>
        <w:rPr>
          <w:rFonts w:ascii="仿宋_GB2312" w:eastAsia="仿宋_GB2312" w:hAnsi="Courier New" w:cs="Courier New" w:hint="eastAsia"/>
          <w:sz w:val="34"/>
          <w:szCs w:val="34"/>
        </w:rPr>
        <w:t>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3.</w:t>
      </w:r>
      <w:r>
        <w:rPr>
          <w:rFonts w:ascii="仿宋_GB2312" w:eastAsia="仿宋_GB2312" w:hAnsi="Courier New" w:cs="Courier New" w:hint="eastAsia"/>
          <w:sz w:val="34"/>
          <w:szCs w:val="34"/>
        </w:rPr>
        <w:t>候选人事迹应与报送类别相匹配，避免出现诸如：候选人是助人为乐类，事迹描述却以敬业奉献为主等情况。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4.</w:t>
      </w:r>
      <w:r>
        <w:rPr>
          <w:rFonts w:ascii="仿宋_GB2312" w:eastAsia="仿宋_GB2312" w:hAnsi="Courier New" w:cs="Courier New" w:hint="eastAsia"/>
          <w:sz w:val="34"/>
          <w:szCs w:val="34"/>
        </w:rPr>
        <w:t>所有稿件一律用第三人称，不得出现“我区”等字样，应为“</w:t>
      </w:r>
      <w:r>
        <w:rPr>
          <w:rFonts w:ascii="仿宋_GB2312" w:eastAsia="仿宋_GB2312" w:hAnsi="Courier New" w:cs="Courier New" w:hint="eastAsia"/>
          <w:sz w:val="34"/>
          <w:szCs w:val="34"/>
        </w:rPr>
        <w:t>xx</w:t>
      </w:r>
      <w:r>
        <w:rPr>
          <w:rFonts w:ascii="仿宋_GB2312" w:eastAsia="仿宋_GB2312" w:hAnsi="Courier New" w:cs="Courier New" w:hint="eastAsia"/>
          <w:sz w:val="34"/>
          <w:szCs w:val="34"/>
        </w:rPr>
        <w:t>市</w:t>
      </w:r>
      <w:r>
        <w:rPr>
          <w:rFonts w:ascii="仿宋_GB2312" w:eastAsia="仿宋_GB2312" w:hAnsi="Courier New" w:cs="Courier New" w:hint="eastAsia"/>
          <w:sz w:val="34"/>
          <w:szCs w:val="34"/>
        </w:rPr>
        <w:t>xx</w:t>
      </w:r>
      <w:r>
        <w:rPr>
          <w:rFonts w:ascii="仿宋_GB2312" w:eastAsia="仿宋_GB2312" w:hAnsi="Courier New" w:cs="Courier New" w:hint="eastAsia"/>
          <w:sz w:val="34"/>
          <w:szCs w:val="34"/>
        </w:rPr>
        <w:t>区”。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5.</w:t>
      </w:r>
      <w:r>
        <w:rPr>
          <w:rFonts w:ascii="仿宋_GB2312" w:eastAsia="仿宋_GB2312" w:hAnsi="Courier New" w:cs="Courier New" w:hint="eastAsia"/>
          <w:sz w:val="34"/>
          <w:szCs w:val="34"/>
        </w:rPr>
        <w:t>稿件中出现的其他人物，其身份应清晰明确，确保读者能明晓各种人物关系。如使用不易明白的方言俚语，需注释说明。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6.</w:t>
      </w:r>
      <w:r>
        <w:rPr>
          <w:rFonts w:ascii="仿宋_GB2312" w:eastAsia="仿宋_GB2312" w:hAnsi="Courier New" w:cs="Courier New" w:hint="eastAsia"/>
          <w:sz w:val="34"/>
          <w:szCs w:val="34"/>
        </w:rPr>
        <w:t>注意保护未成年人隐私，文内涉及未成年人真实姓名应作化名处理。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7.</w:t>
      </w:r>
      <w:r>
        <w:rPr>
          <w:rFonts w:ascii="仿宋_GB2312" w:eastAsia="仿宋_GB2312" w:hAnsi="Courier New" w:cs="Courier New" w:hint="eastAsia"/>
          <w:sz w:val="34"/>
          <w:szCs w:val="34"/>
        </w:rPr>
        <w:t>应规范使用数字，凡是统计意义上的数字，都要使用阿拉伯数字，如：</w:t>
      </w:r>
      <w:r>
        <w:rPr>
          <w:rFonts w:ascii="仿宋_GB2312" w:eastAsia="仿宋_GB2312" w:hAnsi="Courier New" w:cs="Courier New" w:hint="eastAsia"/>
          <w:sz w:val="34"/>
          <w:szCs w:val="34"/>
        </w:rPr>
        <w:t>20</w:t>
      </w:r>
      <w:r>
        <w:rPr>
          <w:rFonts w:ascii="仿宋_GB2312" w:eastAsia="仿宋_GB2312" w:hAnsi="Courier New" w:cs="Courier New" w:hint="eastAsia"/>
          <w:sz w:val="34"/>
          <w:szCs w:val="34"/>
        </w:rPr>
        <w:t>年来、</w:t>
      </w:r>
      <w:r>
        <w:rPr>
          <w:rFonts w:ascii="仿宋_GB2312" w:eastAsia="仿宋_GB2312" w:hAnsi="Courier New" w:cs="Courier New" w:hint="eastAsia"/>
          <w:sz w:val="34"/>
          <w:szCs w:val="34"/>
        </w:rPr>
        <w:t>1000</w:t>
      </w:r>
      <w:r>
        <w:rPr>
          <w:rFonts w:ascii="仿宋_GB2312" w:eastAsia="仿宋_GB2312" w:hAnsi="Courier New" w:cs="Courier New" w:hint="eastAsia"/>
          <w:sz w:val="34"/>
          <w:szCs w:val="34"/>
        </w:rPr>
        <w:t>多人次、</w:t>
      </w:r>
      <w:r>
        <w:rPr>
          <w:rFonts w:ascii="仿宋_GB2312" w:eastAsia="仿宋_GB2312" w:hAnsi="Courier New" w:cs="Courier New" w:hint="eastAsia"/>
          <w:sz w:val="34"/>
          <w:szCs w:val="34"/>
        </w:rPr>
        <w:t>5</w:t>
      </w:r>
      <w:r>
        <w:rPr>
          <w:rFonts w:ascii="仿宋_GB2312" w:eastAsia="仿宋_GB2312" w:hAnsi="Courier New" w:cs="Courier New" w:hint="eastAsia"/>
          <w:sz w:val="34"/>
          <w:szCs w:val="34"/>
        </w:rPr>
        <w:t>万—</w:t>
      </w:r>
      <w:r>
        <w:rPr>
          <w:rFonts w:ascii="仿宋_GB2312" w:eastAsia="仿宋_GB2312" w:hAnsi="Courier New" w:cs="Courier New" w:hint="eastAsia"/>
          <w:sz w:val="34"/>
          <w:szCs w:val="34"/>
        </w:rPr>
        <w:t>10</w:t>
      </w:r>
      <w:r>
        <w:rPr>
          <w:rFonts w:ascii="仿宋_GB2312" w:eastAsia="仿宋_GB2312" w:hAnsi="Courier New" w:cs="Courier New" w:hint="eastAsia"/>
          <w:sz w:val="34"/>
          <w:szCs w:val="34"/>
        </w:rPr>
        <w:t>万、</w:t>
      </w:r>
      <w:r>
        <w:rPr>
          <w:rFonts w:ascii="仿宋_GB2312" w:eastAsia="仿宋_GB2312" w:hAnsi="Courier New" w:cs="Courier New" w:hint="eastAsia"/>
          <w:sz w:val="34"/>
          <w:szCs w:val="34"/>
        </w:rPr>
        <w:t>55</w:t>
      </w:r>
      <w:r>
        <w:rPr>
          <w:rFonts w:ascii="仿宋_GB2312" w:eastAsia="仿宋_GB2312" w:hAnsi="Courier New" w:cs="Courier New" w:hint="eastAsia"/>
          <w:sz w:val="34"/>
          <w:szCs w:val="34"/>
        </w:rPr>
        <w:t>％—</w:t>
      </w:r>
      <w:r>
        <w:rPr>
          <w:rFonts w:ascii="仿宋_GB2312" w:eastAsia="仿宋_GB2312" w:hAnsi="Courier New" w:cs="Courier New" w:hint="eastAsia"/>
          <w:sz w:val="34"/>
          <w:szCs w:val="34"/>
        </w:rPr>
        <w:t>60</w:t>
      </w:r>
      <w:r>
        <w:rPr>
          <w:rFonts w:ascii="仿宋_GB2312" w:eastAsia="仿宋_GB2312" w:hAnsi="Courier New" w:cs="Courier New" w:hint="eastAsia"/>
          <w:sz w:val="34"/>
          <w:szCs w:val="34"/>
        </w:rPr>
        <w:t>％、</w:t>
      </w:r>
      <w:r>
        <w:rPr>
          <w:rFonts w:ascii="仿宋_GB2312" w:eastAsia="仿宋_GB2312" w:hAnsi="Courier New" w:cs="Courier New" w:hint="eastAsia"/>
          <w:sz w:val="34"/>
          <w:szCs w:val="34"/>
        </w:rPr>
        <w:t>1/3</w:t>
      </w:r>
      <w:r>
        <w:rPr>
          <w:rFonts w:ascii="仿宋_GB2312" w:eastAsia="仿宋_GB2312" w:hAnsi="Courier New" w:cs="Courier New" w:hint="eastAsia"/>
          <w:sz w:val="34"/>
          <w:szCs w:val="34"/>
        </w:rPr>
        <w:t>等。数量在万以上的，一律以万为单位，小数点后最多保留两位。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8.</w:t>
      </w:r>
      <w:r>
        <w:rPr>
          <w:rFonts w:ascii="仿宋_GB2312" w:eastAsia="仿宋_GB2312" w:hAnsi="Courier New" w:cs="Courier New" w:hint="eastAsia"/>
          <w:sz w:val="34"/>
          <w:szCs w:val="34"/>
        </w:rPr>
        <w:t>要明确时间概念，不用“今年”“去年”“明年”</w:t>
      </w:r>
      <w:r>
        <w:rPr>
          <w:rFonts w:ascii="仿宋_GB2312" w:eastAsia="仿宋_GB2312" w:hAnsi="Courier New" w:cs="Courier New" w:hint="eastAsia"/>
          <w:sz w:val="34"/>
          <w:szCs w:val="34"/>
        </w:rPr>
        <w:lastRenderedPageBreak/>
        <w:t>等字样，明确为“</w:t>
      </w:r>
      <w:r>
        <w:rPr>
          <w:rFonts w:ascii="仿宋_GB2312" w:eastAsia="仿宋_GB2312" w:hAnsi="Courier New" w:cs="Courier New" w:hint="eastAsia"/>
          <w:sz w:val="34"/>
          <w:szCs w:val="34"/>
        </w:rPr>
        <w:t>20xx</w:t>
      </w:r>
      <w:r>
        <w:rPr>
          <w:rFonts w:ascii="仿宋_GB2312" w:eastAsia="仿宋_GB2312" w:hAnsi="Courier New" w:cs="Courier New" w:hint="eastAsia"/>
          <w:sz w:val="34"/>
          <w:szCs w:val="34"/>
        </w:rPr>
        <w:t>年</w:t>
      </w:r>
      <w:r>
        <w:rPr>
          <w:rFonts w:ascii="仿宋_GB2312" w:eastAsia="仿宋_GB2312" w:hAnsi="Courier New" w:cs="Courier New" w:hint="eastAsia"/>
          <w:sz w:val="34"/>
          <w:szCs w:val="34"/>
        </w:rPr>
        <w:t>”。稿件中涉及时间的内容，核算年数截至报送当月。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9.</w:t>
      </w:r>
      <w:r>
        <w:rPr>
          <w:rFonts w:ascii="仿宋_GB2312" w:eastAsia="仿宋_GB2312" w:hAnsi="Courier New" w:cs="Courier New" w:hint="eastAsia"/>
          <w:sz w:val="34"/>
          <w:szCs w:val="34"/>
        </w:rPr>
        <w:t>内蒙古、广西、宁夏、新疆、西藏五个自治区一律用全称，即“内蒙古自治区”“广西壮族自治区”“宁夏回族自治区”“新疆维吾尔自治区”“西藏自治区”。其他涉及到的单位、组织、机构、团体等名称应使用全称或规范简称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10.</w:t>
      </w:r>
      <w:r>
        <w:rPr>
          <w:rFonts w:ascii="仿宋_GB2312" w:eastAsia="仿宋_GB2312" w:hAnsi="Courier New" w:cs="Courier New" w:hint="eastAsia"/>
          <w:sz w:val="34"/>
          <w:szCs w:val="34"/>
        </w:rPr>
        <w:t>规范脱贫攻坚相关表述，“扶贫干部”应为“帮扶干部”。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11.</w:t>
      </w:r>
      <w:r>
        <w:rPr>
          <w:rFonts w:ascii="仿宋_GB2312" w:eastAsia="仿宋_GB2312" w:hAnsi="Courier New" w:cs="Courier New" w:hint="eastAsia"/>
          <w:sz w:val="34"/>
          <w:szCs w:val="34"/>
        </w:rPr>
        <w:t>文章中涉及民营企业、民间社会组织等，应模糊名称。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12.</w:t>
      </w:r>
      <w:r>
        <w:rPr>
          <w:rFonts w:ascii="仿宋_GB2312" w:eastAsia="仿宋_GB2312" w:hAnsi="Courier New" w:cs="Courier New" w:hint="eastAsia"/>
          <w:sz w:val="34"/>
          <w:szCs w:val="34"/>
        </w:rPr>
        <w:t>已故候选人的姓名要加黑框。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13.</w:t>
      </w:r>
      <w:r>
        <w:rPr>
          <w:rFonts w:ascii="仿宋_GB2312" w:eastAsia="仿宋_GB2312" w:hAnsi="Courier New" w:cs="Courier New" w:hint="eastAsia"/>
          <w:sz w:val="34"/>
          <w:szCs w:val="34"/>
        </w:rPr>
        <w:t>正文落款要明确供稿单位。</w:t>
      </w:r>
    </w:p>
    <w:p w:rsidR="000E2271" w:rsidRDefault="00A03A4F">
      <w:pPr>
        <w:spacing w:line="588" w:lineRule="exact"/>
        <w:ind w:firstLineChars="200" w:firstLine="680"/>
        <w:rPr>
          <w:rFonts w:ascii="楷体" w:eastAsia="楷体" w:hAnsi="楷体" w:cs="楷体"/>
          <w:sz w:val="34"/>
          <w:szCs w:val="34"/>
        </w:rPr>
      </w:pPr>
      <w:r>
        <w:rPr>
          <w:rFonts w:ascii="楷体" w:eastAsia="楷体" w:hAnsi="楷体" w:cs="楷体" w:hint="eastAsia"/>
          <w:sz w:val="34"/>
          <w:szCs w:val="34"/>
        </w:rPr>
        <w:t>（三）文字格式</w:t>
      </w:r>
    </w:p>
    <w:p w:rsidR="000E2271" w:rsidRDefault="00A03A4F">
      <w:pPr>
        <w:pStyle w:val="a0"/>
        <w:spacing w:line="588" w:lineRule="exact"/>
        <w:ind w:leftChars="0" w:left="0" w:firstLineChars="200" w:firstLine="680"/>
        <w:rPr>
          <w:rFonts w:eastAsia="仿宋_GB2312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1.</w:t>
      </w:r>
      <w:r>
        <w:rPr>
          <w:rFonts w:ascii="仿宋_GB2312" w:eastAsia="仿宋_GB2312" w:hAnsi="Courier New" w:cs="Courier New" w:hint="eastAsia"/>
          <w:sz w:val="34"/>
          <w:szCs w:val="34"/>
        </w:rPr>
        <w:t>标题使用</w:t>
      </w:r>
      <w:r>
        <w:rPr>
          <w:rFonts w:eastAsia="仿宋_GB2312"/>
          <w:sz w:val="34"/>
          <w:szCs w:val="34"/>
        </w:rPr>
        <w:t>二号方正小标宋简体字体</w:t>
      </w:r>
      <w:r>
        <w:rPr>
          <w:rFonts w:eastAsia="仿宋_GB2312" w:hint="eastAsia"/>
          <w:sz w:val="34"/>
          <w:szCs w:val="34"/>
        </w:rPr>
        <w:t>。</w:t>
      </w:r>
    </w:p>
    <w:p w:rsidR="000E2271" w:rsidRDefault="00A03A4F">
      <w:pPr>
        <w:pStyle w:val="a0"/>
        <w:spacing w:line="588" w:lineRule="exact"/>
        <w:ind w:leftChars="0" w:left="0" w:firstLineChars="200" w:firstLine="680"/>
        <w:rPr>
          <w:rFonts w:ascii="仿宋_GB2312" w:eastAsia="仿宋_GB2312" w:hAnsi="Courier New" w:cs="Courier New"/>
          <w:sz w:val="34"/>
          <w:szCs w:val="34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2.</w:t>
      </w:r>
      <w:r>
        <w:rPr>
          <w:rFonts w:ascii="仿宋_GB2312" w:eastAsia="仿宋_GB2312" w:hAnsi="Courier New" w:cs="Courier New" w:hint="eastAsia"/>
          <w:sz w:val="34"/>
          <w:szCs w:val="34"/>
        </w:rPr>
        <w:t>正文使用三号</w:t>
      </w:r>
      <w:r>
        <w:rPr>
          <w:rFonts w:ascii="仿宋_GB2312" w:eastAsia="仿宋_GB2312" w:hAnsi="Courier New" w:cs="Courier New" w:hint="eastAsia"/>
          <w:sz w:val="34"/>
          <w:szCs w:val="34"/>
        </w:rPr>
        <w:t>仿宋</w:t>
      </w:r>
      <w:r>
        <w:rPr>
          <w:rFonts w:ascii="仿宋_GB2312" w:eastAsia="仿宋_GB2312" w:hAnsi="Courier New" w:cs="Courier New" w:hint="eastAsia"/>
          <w:sz w:val="34"/>
          <w:szCs w:val="34"/>
        </w:rPr>
        <w:t>_GB2312</w:t>
      </w:r>
      <w:r>
        <w:rPr>
          <w:rFonts w:ascii="仿宋_GB2312" w:eastAsia="仿宋_GB2312" w:hAnsi="Courier New" w:cs="Courier New" w:hint="eastAsia"/>
          <w:sz w:val="34"/>
          <w:szCs w:val="34"/>
        </w:rPr>
        <w:t>字体。</w:t>
      </w:r>
    </w:p>
    <w:p w:rsidR="000E2271" w:rsidRDefault="00A03A4F">
      <w:pPr>
        <w:pStyle w:val="a0"/>
        <w:spacing w:line="588" w:lineRule="exact"/>
        <w:ind w:leftChars="0" w:left="0" w:firstLineChars="200" w:firstLine="680"/>
        <w:rPr>
          <w:rFonts w:ascii="仿宋_GB2312" w:eastAsia="仿宋_GB2312" w:hAnsi="Courier New" w:cs="Courier New"/>
          <w:sz w:val="34"/>
          <w:szCs w:val="34"/>
          <w:lang w:eastAsia="zh-Hans"/>
        </w:rPr>
      </w:pPr>
      <w:r>
        <w:rPr>
          <w:rFonts w:ascii="仿宋_GB2312" w:eastAsia="仿宋_GB2312" w:hAnsi="Courier New" w:cs="Courier New" w:hint="eastAsia"/>
          <w:sz w:val="34"/>
          <w:szCs w:val="34"/>
        </w:rPr>
        <w:t>3.</w:t>
      </w:r>
      <w:r>
        <w:rPr>
          <w:rFonts w:ascii="仿宋_GB2312" w:eastAsia="仿宋_GB2312" w:hAnsi="Courier New" w:cs="Courier New" w:hint="eastAsia"/>
          <w:sz w:val="34"/>
          <w:szCs w:val="34"/>
        </w:rPr>
        <w:t>行间距设置为固定值</w:t>
      </w:r>
      <w:r>
        <w:rPr>
          <w:rFonts w:ascii="仿宋_GB2312" w:eastAsia="仿宋_GB2312" w:hAnsi="Courier New" w:cs="Courier New" w:hint="eastAsia"/>
          <w:sz w:val="34"/>
          <w:szCs w:val="34"/>
        </w:rPr>
        <w:t>29.4</w:t>
      </w:r>
      <w:r>
        <w:rPr>
          <w:rFonts w:ascii="仿宋_GB2312" w:eastAsia="仿宋_GB2312" w:hAnsi="Courier New" w:cs="Courier New" w:hint="eastAsia"/>
          <w:sz w:val="34"/>
          <w:szCs w:val="34"/>
        </w:rPr>
        <w:t>磅。</w:t>
      </w:r>
    </w:p>
    <w:p w:rsidR="000E2271" w:rsidRDefault="00A03A4F">
      <w:pPr>
        <w:spacing w:line="588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二、表格规范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  <w:lang w:eastAsia="zh-Hans"/>
        </w:rPr>
      </w:pPr>
      <w:r>
        <w:rPr>
          <w:rFonts w:ascii="仿宋_GB2312" w:eastAsia="仿宋_GB2312" w:hAnsi="仿宋_GB2312" w:cs="仿宋_GB2312" w:hint="eastAsia"/>
          <w:sz w:val="34"/>
          <w:szCs w:val="34"/>
          <w:lang w:eastAsia="zh-Hans"/>
        </w:rPr>
        <w:lastRenderedPageBreak/>
        <w:t>规范填写《</w:t>
      </w:r>
      <w:r>
        <w:rPr>
          <w:rFonts w:ascii="仿宋_GB2312" w:eastAsia="仿宋_GB2312" w:hAnsi="仿宋_GB2312" w:cs="仿宋_GB2312" w:hint="eastAsia"/>
          <w:sz w:val="34"/>
          <w:szCs w:val="34"/>
        </w:rPr>
        <w:t>“</w:t>
      </w:r>
      <w:r>
        <w:rPr>
          <w:rFonts w:ascii="仿宋_GB2312" w:eastAsia="仿宋_GB2312" w:hAnsi="仿宋_GB2312" w:cs="仿宋_GB2312" w:hint="eastAsia"/>
          <w:sz w:val="34"/>
          <w:szCs w:val="34"/>
          <w:lang w:eastAsia="zh-Hans"/>
        </w:rPr>
        <w:t>天津好人</w:t>
      </w:r>
      <w:r>
        <w:rPr>
          <w:rFonts w:ascii="仿宋_GB2312" w:eastAsia="仿宋_GB2312" w:hAnsi="仿宋_GB2312" w:cs="仿宋_GB2312" w:hint="eastAsia"/>
          <w:sz w:val="34"/>
          <w:szCs w:val="34"/>
        </w:rPr>
        <w:t>”</w:t>
      </w:r>
      <w:r>
        <w:rPr>
          <w:rFonts w:ascii="仿宋_GB2312" w:eastAsia="仿宋_GB2312" w:hAnsi="仿宋_GB2312" w:cs="仿宋_GB2312" w:hint="eastAsia"/>
          <w:sz w:val="34"/>
          <w:szCs w:val="34"/>
          <w:lang w:eastAsia="zh-Hans"/>
        </w:rPr>
        <w:t>候选人推荐表》《</w:t>
      </w:r>
      <w:r>
        <w:rPr>
          <w:rFonts w:ascii="仿宋_GB2312" w:eastAsia="仿宋_GB2312" w:hAnsi="仿宋_GB2312" w:cs="仿宋_GB2312" w:hint="eastAsia"/>
          <w:sz w:val="34"/>
          <w:szCs w:val="34"/>
        </w:rPr>
        <w:t>“</w:t>
      </w:r>
      <w:r>
        <w:rPr>
          <w:rFonts w:ascii="仿宋_GB2312" w:eastAsia="仿宋_GB2312" w:hAnsi="仿宋_GB2312" w:cs="仿宋_GB2312" w:hint="eastAsia"/>
          <w:sz w:val="34"/>
          <w:szCs w:val="34"/>
          <w:lang w:eastAsia="zh-Hans"/>
        </w:rPr>
        <w:t>天津好人</w:t>
      </w:r>
      <w:r>
        <w:rPr>
          <w:rFonts w:ascii="仿宋_GB2312" w:eastAsia="仿宋_GB2312" w:hAnsi="仿宋_GB2312" w:cs="仿宋_GB2312" w:hint="eastAsia"/>
          <w:sz w:val="34"/>
          <w:szCs w:val="34"/>
        </w:rPr>
        <w:t>”</w:t>
      </w:r>
      <w:r>
        <w:rPr>
          <w:rFonts w:ascii="仿宋_GB2312" w:eastAsia="仿宋_GB2312" w:hAnsi="仿宋_GB2312" w:cs="仿宋_GB2312" w:hint="eastAsia"/>
          <w:sz w:val="34"/>
          <w:szCs w:val="34"/>
          <w:lang w:eastAsia="zh-Hans"/>
        </w:rPr>
        <w:t>候选人信息采集表》</w:t>
      </w:r>
      <w:r>
        <w:rPr>
          <w:rFonts w:ascii="仿宋_GB2312" w:eastAsia="仿宋_GB2312" w:hAnsi="仿宋_GB2312" w:cs="仿宋_GB2312" w:hint="eastAsia"/>
          <w:sz w:val="34"/>
          <w:szCs w:val="34"/>
        </w:rPr>
        <w:t>《“</w:t>
      </w:r>
      <w:r>
        <w:rPr>
          <w:rFonts w:ascii="仿宋_GB2312" w:eastAsia="仿宋_GB2312" w:hAnsi="仿宋_GB2312" w:cs="仿宋_GB2312" w:hint="eastAsia"/>
          <w:sz w:val="34"/>
          <w:szCs w:val="34"/>
          <w:lang w:eastAsia="zh-Hans"/>
        </w:rPr>
        <w:t>天津好人</w:t>
      </w:r>
      <w:r>
        <w:rPr>
          <w:rFonts w:ascii="仿宋_GB2312" w:eastAsia="仿宋_GB2312" w:hAnsi="仿宋_GB2312" w:cs="仿宋_GB2312" w:hint="eastAsia"/>
          <w:sz w:val="34"/>
          <w:szCs w:val="34"/>
        </w:rPr>
        <w:t>”</w:t>
      </w:r>
      <w:r>
        <w:rPr>
          <w:rFonts w:ascii="仿宋_GB2312" w:eastAsia="仿宋_GB2312" w:hAnsi="仿宋_GB2312" w:cs="仿宋_GB2312" w:hint="eastAsia"/>
          <w:sz w:val="34"/>
          <w:szCs w:val="34"/>
          <w:lang w:eastAsia="zh-Hans"/>
        </w:rPr>
        <w:t>推荐人选审核情况表</w:t>
      </w:r>
      <w:r>
        <w:rPr>
          <w:rFonts w:ascii="仿宋_GB2312" w:eastAsia="仿宋_GB2312" w:hAnsi="仿宋_GB2312" w:cs="仿宋_GB2312" w:hint="eastAsia"/>
          <w:sz w:val="34"/>
          <w:szCs w:val="34"/>
        </w:rPr>
        <w:t>》</w:t>
      </w: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张表格</w:t>
      </w:r>
      <w:r>
        <w:rPr>
          <w:rFonts w:ascii="仿宋_GB2312" w:eastAsia="仿宋_GB2312" w:hAnsi="仿宋_GB2312" w:cs="仿宋_GB2312" w:hint="eastAsia"/>
          <w:sz w:val="34"/>
          <w:szCs w:val="34"/>
          <w:lang w:eastAsia="zh-Hans"/>
        </w:rPr>
        <w:t>。</w:t>
      </w:r>
      <w:r>
        <w:rPr>
          <w:rFonts w:ascii="仿宋_GB2312" w:eastAsia="仿宋_GB2312" w:hAnsi="仿宋_GB2312" w:cs="仿宋_GB2312"/>
          <w:sz w:val="34"/>
          <w:szCs w:val="34"/>
          <w:lang w:eastAsia="zh-Hans"/>
        </w:rPr>
        <w:t>如好人事迹已由互联网新闻信息稿源单位报道，请在《</w:t>
      </w:r>
      <w:r>
        <w:rPr>
          <w:rFonts w:ascii="仿宋_GB2312" w:eastAsia="仿宋_GB2312" w:hAnsi="仿宋_GB2312" w:cs="仿宋_GB2312" w:hint="eastAsia"/>
          <w:sz w:val="34"/>
          <w:szCs w:val="34"/>
        </w:rPr>
        <w:t>“</w:t>
      </w:r>
      <w:r>
        <w:rPr>
          <w:rFonts w:ascii="仿宋_GB2312" w:eastAsia="仿宋_GB2312" w:hAnsi="仿宋_GB2312" w:cs="仿宋_GB2312"/>
          <w:sz w:val="34"/>
          <w:szCs w:val="34"/>
          <w:lang w:eastAsia="zh-Hans"/>
        </w:rPr>
        <w:t>天津好人</w:t>
      </w:r>
      <w:r>
        <w:rPr>
          <w:rFonts w:ascii="仿宋_GB2312" w:eastAsia="仿宋_GB2312" w:hAnsi="仿宋_GB2312" w:cs="仿宋_GB2312" w:hint="eastAsia"/>
          <w:sz w:val="34"/>
          <w:szCs w:val="34"/>
        </w:rPr>
        <w:t>”</w:t>
      </w:r>
      <w:r>
        <w:rPr>
          <w:rFonts w:ascii="仿宋_GB2312" w:eastAsia="仿宋_GB2312" w:hAnsi="仿宋_GB2312" w:cs="仿宋_GB2312"/>
          <w:sz w:val="34"/>
          <w:szCs w:val="34"/>
          <w:lang w:eastAsia="zh-Hans"/>
        </w:rPr>
        <w:t>候选人推荐表》相应位置填写并附报道链接。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已上榜的“天津好人”如有意向推荐“中国好人”候选人的，在上述材料的基础上，需要另外填写并报送《“中国好人榜”候选人宣传情况统计表》。</w:t>
      </w:r>
    </w:p>
    <w:p w:rsidR="000E2271" w:rsidRDefault="00A03A4F">
      <w:pPr>
        <w:pStyle w:val="a0"/>
        <w:spacing w:line="588" w:lineRule="exact"/>
        <w:ind w:leftChars="0" w:left="0" w:firstLineChars="200" w:firstLine="680"/>
        <w:rPr>
          <w:rFonts w:eastAsia="仿宋_GB2312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三、图片规范</w:t>
      </w:r>
      <w:r>
        <w:rPr>
          <w:rFonts w:ascii="黑体" w:eastAsia="黑体" w:hAnsi="黑体" w:cs="黑体" w:hint="eastAsia"/>
          <w:sz w:val="34"/>
          <w:szCs w:val="34"/>
        </w:rPr>
        <w:t xml:space="preserve"> </w:t>
      </w:r>
      <w:r>
        <w:rPr>
          <w:rFonts w:eastAsia="仿宋_GB2312" w:hint="eastAsia"/>
          <w:sz w:val="34"/>
          <w:szCs w:val="34"/>
        </w:rPr>
        <w:t xml:space="preserve">                            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1.</w:t>
      </w:r>
      <w:r>
        <w:rPr>
          <w:rFonts w:ascii="仿宋_GB2312" w:eastAsia="仿宋_GB2312" w:hAnsi="仿宋_GB2312" w:cs="仿宋_GB2312" w:hint="eastAsia"/>
          <w:sz w:val="34"/>
          <w:szCs w:val="34"/>
        </w:rPr>
        <w:t>每位候选人报送图片</w:t>
      </w: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张：</w:t>
      </w:r>
      <w:r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张标准证件照，尺寸比例</w:t>
      </w:r>
      <w:r>
        <w:rPr>
          <w:rFonts w:ascii="仿宋_GB2312" w:eastAsia="仿宋_GB2312" w:hAnsi="仿宋_GB2312" w:cs="仿宋_GB2312" w:hint="eastAsia"/>
          <w:sz w:val="34"/>
          <w:szCs w:val="34"/>
        </w:rPr>
        <w:t>413*295</w:t>
      </w:r>
      <w:r>
        <w:rPr>
          <w:rFonts w:ascii="仿宋_GB2312" w:eastAsia="仿宋_GB2312" w:hAnsi="仿宋_GB2312" w:cs="仿宋_GB2312" w:hint="eastAsia"/>
          <w:sz w:val="34"/>
          <w:szCs w:val="34"/>
        </w:rPr>
        <w:t>像素；</w:t>
      </w: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张生活照或工作照，尺寸比例</w:t>
      </w:r>
      <w:r>
        <w:rPr>
          <w:rFonts w:ascii="仿宋_GB2312" w:eastAsia="仿宋_GB2312" w:hAnsi="仿宋_GB2312" w:cs="仿宋_GB2312" w:hint="eastAsia"/>
          <w:sz w:val="34"/>
          <w:szCs w:val="34"/>
        </w:rPr>
        <w:t>1200*750</w:t>
      </w:r>
      <w:r>
        <w:rPr>
          <w:rFonts w:ascii="仿宋_GB2312" w:eastAsia="仿宋_GB2312" w:hAnsi="仿宋_GB2312" w:cs="仿宋_GB2312" w:hint="eastAsia"/>
          <w:sz w:val="34"/>
          <w:szCs w:val="34"/>
        </w:rPr>
        <w:t>像素。图片清晰完整，不能有修改痕迹。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  <w:lang w:eastAsia="zh-Hans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2.</w:t>
      </w:r>
      <w:r>
        <w:rPr>
          <w:rFonts w:ascii="仿宋_GB2312" w:eastAsia="仿宋_GB2312" w:hAnsi="仿宋_GB2312" w:cs="仿宋_GB2312" w:hint="eastAsia"/>
          <w:sz w:val="34"/>
          <w:szCs w:val="34"/>
        </w:rPr>
        <w:t>已故候选人的</w:t>
      </w:r>
      <w:r>
        <w:rPr>
          <w:rFonts w:ascii="仿宋_GB2312" w:eastAsia="仿宋_GB2312" w:hAnsi="仿宋_GB2312" w:cs="仿宋_GB2312" w:hint="eastAsia"/>
          <w:sz w:val="34"/>
          <w:szCs w:val="34"/>
          <w:lang w:eastAsia="zh-Hans"/>
        </w:rPr>
        <w:t>证件照为黑白照片</w:t>
      </w:r>
      <w:r>
        <w:rPr>
          <w:rFonts w:ascii="仿宋_GB2312" w:eastAsia="仿宋_GB2312" w:hAnsi="仿宋_GB2312" w:cs="仿宋_GB2312"/>
          <w:sz w:val="34"/>
          <w:szCs w:val="34"/>
          <w:lang w:eastAsia="zh-Hans"/>
        </w:rPr>
        <w:t>。</w:t>
      </w:r>
    </w:p>
    <w:p w:rsidR="000E2271" w:rsidRDefault="00A03A4F">
      <w:pPr>
        <w:pStyle w:val="a0"/>
        <w:ind w:leftChars="0" w:left="0"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四、报送要求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“天津好人”候选人申报材料于每年的</w:t>
      </w:r>
      <w:r>
        <w:rPr>
          <w:rFonts w:ascii="仿宋_GB2312" w:eastAsia="仿宋_GB2312" w:hAnsi="仿宋_GB2312" w:cs="仿宋_GB2312" w:hint="eastAsia"/>
          <w:sz w:val="34"/>
          <w:szCs w:val="34"/>
        </w:rPr>
        <w:t>11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日、</w:t>
      </w:r>
      <w:r>
        <w:rPr>
          <w:rFonts w:ascii="仿宋_GB2312" w:eastAsia="仿宋_GB2312" w:hAnsi="仿宋_GB2312" w:cs="仿宋_GB2312" w:hint="eastAsia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日、</w:t>
      </w:r>
      <w:r>
        <w:rPr>
          <w:rFonts w:ascii="仿宋_GB2312" w:eastAsia="仿宋_GB2312" w:hAnsi="仿宋_GB2312" w:cs="仿宋_GB2312" w:hint="eastAsia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日、</w:t>
      </w:r>
      <w:r>
        <w:rPr>
          <w:rFonts w:ascii="仿宋_GB2312" w:eastAsia="仿宋_GB2312" w:hAnsi="仿宋_GB2312" w:cs="仿宋_GB2312" w:hint="eastAsia"/>
          <w:sz w:val="34"/>
          <w:szCs w:val="34"/>
        </w:rPr>
        <w:t>8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日前</w:t>
      </w:r>
      <w:r>
        <w:rPr>
          <w:rFonts w:ascii="仿宋_GB2312" w:eastAsia="仿宋_GB2312" w:hAnsi="仿宋_GB2312" w:cs="仿宋_GB2312"/>
          <w:sz w:val="34"/>
          <w:szCs w:val="34"/>
          <w:lang w:eastAsia="zh-Hans"/>
        </w:rPr>
        <w:t>报</w:t>
      </w:r>
      <w:r>
        <w:rPr>
          <w:rFonts w:ascii="仿宋_GB2312" w:eastAsia="仿宋_GB2312" w:hAnsi="仿宋_GB2312" w:cs="仿宋_GB2312" w:hint="eastAsia"/>
          <w:sz w:val="34"/>
          <w:szCs w:val="34"/>
        </w:rPr>
        <w:t>送</w:t>
      </w:r>
      <w:r>
        <w:rPr>
          <w:rFonts w:ascii="仿宋_GB2312" w:eastAsia="仿宋_GB2312" w:hAnsi="仿宋_GB2312" w:cs="仿宋_GB2312"/>
          <w:sz w:val="34"/>
          <w:szCs w:val="34"/>
          <w:lang w:eastAsia="zh-Hans"/>
        </w:rPr>
        <w:t>至专用邮箱</w:t>
      </w:r>
      <w:r>
        <w:rPr>
          <w:rFonts w:ascii="仿宋_GB2312" w:eastAsia="仿宋_GB2312" w:hAnsi="仿宋_GB2312" w:cs="仿宋_GB2312"/>
          <w:sz w:val="34"/>
          <w:szCs w:val="34"/>
          <w:lang w:eastAsia="zh-Hans"/>
        </w:rPr>
        <w:t>s</w:t>
      </w:r>
      <w:r>
        <w:rPr>
          <w:rFonts w:ascii="仿宋_GB2312" w:eastAsia="仿宋_GB2312" w:hAnsi="仿宋_GB2312" w:cs="仿宋_GB2312" w:hint="eastAsia"/>
          <w:sz w:val="34"/>
          <w:szCs w:val="34"/>
        </w:rPr>
        <w:t>jwxcc</w:t>
      </w:r>
      <w:r>
        <w:rPr>
          <w:rFonts w:ascii="仿宋_GB2312" w:eastAsia="仿宋_GB2312" w:hAnsi="仿宋_GB2312" w:cs="仿宋_GB2312"/>
          <w:sz w:val="34"/>
          <w:szCs w:val="34"/>
          <w:lang w:eastAsia="zh-Hans"/>
        </w:rPr>
        <w:t>@tj.gov.cn</w:t>
      </w:r>
      <w:r>
        <w:rPr>
          <w:rFonts w:ascii="仿宋_GB2312" w:eastAsia="仿宋_GB2312" w:hAnsi="仿宋_GB2312" w:cs="仿宋_GB2312"/>
          <w:sz w:val="34"/>
          <w:szCs w:val="34"/>
          <w:lang w:eastAsia="zh-Hans"/>
        </w:rPr>
        <w:t>。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“中国好人”候选人建议人选申报材料于每年的</w:t>
      </w:r>
      <w:r>
        <w:rPr>
          <w:rFonts w:ascii="仿宋_GB2312" w:eastAsia="仿宋_GB2312" w:hAnsi="仿宋_GB2312" w:cs="仿宋_GB2312" w:hint="eastAsia"/>
          <w:sz w:val="34"/>
          <w:szCs w:val="34"/>
        </w:rPr>
        <w:t>12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月</w:t>
      </w: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日、</w:t>
      </w:r>
      <w:r>
        <w:rPr>
          <w:rFonts w:ascii="仿宋_GB2312" w:eastAsia="仿宋_GB2312" w:hAnsi="仿宋_GB2312" w:cs="仿宋_GB2312" w:hint="eastAsia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日、</w:t>
      </w:r>
      <w:r>
        <w:rPr>
          <w:rFonts w:ascii="仿宋_GB2312" w:eastAsia="仿宋_GB2312" w:hAnsi="仿宋_GB2312" w:cs="仿宋_GB2312" w:hint="eastAsia"/>
          <w:sz w:val="34"/>
          <w:szCs w:val="34"/>
        </w:rPr>
        <w:t>6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日、</w:t>
      </w:r>
      <w:r>
        <w:rPr>
          <w:rFonts w:ascii="仿宋_GB2312" w:eastAsia="仿宋_GB2312" w:hAnsi="仿宋_GB2312" w:cs="仿宋_GB2312" w:hint="eastAsia"/>
          <w:sz w:val="34"/>
          <w:szCs w:val="34"/>
        </w:rPr>
        <w:t>9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>
        <w:rPr>
          <w:rFonts w:ascii="仿宋_GB2312" w:eastAsia="仿宋_GB2312" w:hAnsi="仿宋_GB2312" w:cs="仿宋_GB2312" w:hint="eastAsia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z w:val="34"/>
          <w:szCs w:val="34"/>
        </w:rPr>
        <w:t>日前报送至专用邮箱</w:t>
      </w:r>
      <w:r>
        <w:rPr>
          <w:rFonts w:ascii="仿宋_GB2312" w:eastAsia="仿宋_GB2312" w:hAnsi="仿宋_GB2312" w:cs="仿宋_GB2312"/>
          <w:sz w:val="34"/>
          <w:szCs w:val="34"/>
          <w:lang w:eastAsia="zh-Hans"/>
        </w:rPr>
        <w:t>s</w:t>
      </w:r>
      <w:r>
        <w:rPr>
          <w:rFonts w:ascii="仿宋_GB2312" w:eastAsia="仿宋_GB2312" w:hAnsi="仿宋_GB2312" w:cs="仿宋_GB2312" w:hint="eastAsia"/>
          <w:sz w:val="34"/>
          <w:szCs w:val="34"/>
        </w:rPr>
        <w:t>jwxcc@tj.gov.cn</w:t>
      </w:r>
      <w:r>
        <w:rPr>
          <w:rFonts w:ascii="仿宋_GB2312" w:eastAsia="仿宋_GB2312" w:hAnsi="仿宋_GB2312" w:cs="仿宋_GB2312" w:hint="eastAsia"/>
          <w:sz w:val="34"/>
          <w:szCs w:val="34"/>
        </w:rPr>
        <w:t>。</w:t>
      </w:r>
    </w:p>
    <w:p w:rsidR="000E2271" w:rsidRDefault="00A03A4F">
      <w:pPr>
        <w:spacing w:line="588" w:lineRule="exact"/>
        <w:ind w:firstLineChars="200" w:firstLine="680"/>
      </w:pPr>
      <w:r>
        <w:rPr>
          <w:rFonts w:ascii="仿宋_GB2312" w:eastAsia="仿宋_GB2312" w:hAnsi="仿宋_GB2312" w:cs="仿宋_GB2312" w:hint="eastAsia"/>
          <w:sz w:val="34"/>
          <w:szCs w:val="34"/>
        </w:rPr>
        <w:t>如遇法定节假日，上述时间根据实际情况作出相应调整。</w:t>
      </w:r>
    </w:p>
    <w:p w:rsidR="000E2271" w:rsidRDefault="00A03A4F">
      <w:pPr>
        <w:spacing w:line="588" w:lineRule="exact"/>
        <w:ind w:firstLineChars="200" w:firstLine="680"/>
      </w:pPr>
      <w:r>
        <w:rPr>
          <w:rFonts w:ascii="黑体" w:eastAsia="黑体" w:hAnsi="黑体" w:cs="黑体" w:hint="eastAsia"/>
          <w:sz w:val="34"/>
          <w:szCs w:val="34"/>
        </w:rPr>
        <w:t>五、关于“中国好人”候选人的投票事宜</w:t>
      </w:r>
    </w:p>
    <w:p w:rsidR="000E2271" w:rsidRDefault="00A03A4F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通过中国文明网指定渠道（“凡事不凡”公众号）为“中国好人”候选人进行投票点赞。网民对好人事迹的支持点赞率是“中国好人”评选的一项重要指标，点赞</w:t>
      </w:r>
      <w:r>
        <w:rPr>
          <w:rFonts w:ascii="仿宋_GB2312" w:eastAsia="仿宋_GB2312" w:hAnsi="仿宋_GB2312" w:cs="仿宋_GB2312" w:hint="eastAsia"/>
          <w:sz w:val="34"/>
          <w:szCs w:val="34"/>
        </w:rPr>
        <w:t>30</w:t>
      </w:r>
      <w:r>
        <w:rPr>
          <w:rFonts w:ascii="仿宋_GB2312" w:eastAsia="仿宋_GB2312" w:hAnsi="仿宋_GB2312" w:cs="仿宋_GB2312" w:hint="eastAsia"/>
          <w:sz w:val="34"/>
          <w:szCs w:val="34"/>
        </w:rPr>
        <w:t>万次即可获得满分。各推荐单位要积极宣传“中国好人”候选人先进事迹，引导广大网民投票点赞。</w:t>
      </w:r>
    </w:p>
    <w:p w:rsidR="000E2271" w:rsidRDefault="000E2271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p w:rsidR="000E2271" w:rsidRDefault="000E2271">
      <w:pPr>
        <w:spacing w:line="588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p w:rsidR="000E2271" w:rsidRDefault="000E2271"/>
    <w:p w:rsidR="000E2271" w:rsidRDefault="000E2271">
      <w:pPr>
        <w:pStyle w:val="a0"/>
        <w:ind w:left="5250"/>
      </w:pPr>
    </w:p>
    <w:p w:rsidR="000E2271" w:rsidRDefault="000E2271"/>
    <w:p w:rsidR="000E2271" w:rsidRDefault="000E2271">
      <w:pPr>
        <w:pStyle w:val="a0"/>
        <w:ind w:left="5250"/>
      </w:pPr>
    </w:p>
    <w:p w:rsidR="000E2271" w:rsidRDefault="000E2271"/>
    <w:p w:rsidR="000E2271" w:rsidRDefault="000E2271">
      <w:pPr>
        <w:pStyle w:val="a0"/>
        <w:ind w:left="5250"/>
      </w:pPr>
    </w:p>
    <w:p w:rsidR="000E2271" w:rsidRDefault="000E2271"/>
    <w:p w:rsidR="000E2271" w:rsidRDefault="000E2271">
      <w:pPr>
        <w:pStyle w:val="a0"/>
        <w:ind w:left="5250"/>
      </w:pPr>
    </w:p>
    <w:p w:rsidR="000E2271" w:rsidRDefault="000E2271"/>
    <w:p w:rsidR="000E2271" w:rsidRDefault="000E2271">
      <w:pPr>
        <w:pStyle w:val="a0"/>
        <w:ind w:left="5250"/>
      </w:pPr>
    </w:p>
    <w:p w:rsidR="000E2271" w:rsidRDefault="000E2271">
      <w:pPr>
        <w:pStyle w:val="a0"/>
        <w:ind w:left="5250"/>
      </w:pPr>
    </w:p>
    <w:sectPr w:rsidR="000E22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4F" w:rsidRDefault="00A03A4F">
      <w:r>
        <w:separator/>
      </w:r>
    </w:p>
  </w:endnote>
  <w:endnote w:type="continuationSeparator" w:id="0">
    <w:p w:rsidR="00A03A4F" w:rsidRDefault="00A0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71" w:rsidRDefault="00A03A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271" w:rsidRDefault="00A03A4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B49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E2271" w:rsidRDefault="00A03A4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B49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4F" w:rsidRDefault="00A03A4F">
      <w:r>
        <w:separator/>
      </w:r>
    </w:p>
  </w:footnote>
  <w:footnote w:type="continuationSeparator" w:id="0">
    <w:p w:rsidR="00A03A4F" w:rsidRDefault="00A0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4NjYzMDkxMGUxZDljYTVlMDAwYzRlZmMyZjVmNzMifQ=="/>
  </w:docVars>
  <w:rsids>
    <w:rsidRoot w:val="6C997F67"/>
    <w:rsid w:val="CDDC7CF7"/>
    <w:rsid w:val="D75E7947"/>
    <w:rsid w:val="DC6BDDB0"/>
    <w:rsid w:val="DFD359E7"/>
    <w:rsid w:val="E1FF8429"/>
    <w:rsid w:val="E49BA080"/>
    <w:rsid w:val="FBBC53FD"/>
    <w:rsid w:val="FBF6B5C4"/>
    <w:rsid w:val="000E2271"/>
    <w:rsid w:val="006B49C7"/>
    <w:rsid w:val="00A03A4F"/>
    <w:rsid w:val="030C78DB"/>
    <w:rsid w:val="040C48A0"/>
    <w:rsid w:val="06610261"/>
    <w:rsid w:val="090917CB"/>
    <w:rsid w:val="0F5D63CD"/>
    <w:rsid w:val="0FB4725C"/>
    <w:rsid w:val="12192533"/>
    <w:rsid w:val="12F40DF6"/>
    <w:rsid w:val="16226383"/>
    <w:rsid w:val="18156A3F"/>
    <w:rsid w:val="1E3B3AC0"/>
    <w:rsid w:val="1E8219AC"/>
    <w:rsid w:val="1F725CCA"/>
    <w:rsid w:val="1F7E9F49"/>
    <w:rsid w:val="21285CB8"/>
    <w:rsid w:val="22195362"/>
    <w:rsid w:val="22DC5559"/>
    <w:rsid w:val="259C4AD6"/>
    <w:rsid w:val="28CC4D46"/>
    <w:rsid w:val="2BFD1624"/>
    <w:rsid w:val="2DA82AB1"/>
    <w:rsid w:val="31D2517C"/>
    <w:rsid w:val="322A6658"/>
    <w:rsid w:val="3566658F"/>
    <w:rsid w:val="3793032E"/>
    <w:rsid w:val="3BFF254A"/>
    <w:rsid w:val="3E0F0804"/>
    <w:rsid w:val="3EA320F3"/>
    <w:rsid w:val="41780CC1"/>
    <w:rsid w:val="45DB79DD"/>
    <w:rsid w:val="469F0A9E"/>
    <w:rsid w:val="4B742F47"/>
    <w:rsid w:val="4C691397"/>
    <w:rsid w:val="4CE70AA9"/>
    <w:rsid w:val="4F2612EF"/>
    <w:rsid w:val="50E84DEF"/>
    <w:rsid w:val="51B30052"/>
    <w:rsid w:val="55173EF5"/>
    <w:rsid w:val="57E12EE4"/>
    <w:rsid w:val="57F1448D"/>
    <w:rsid w:val="58EB29A3"/>
    <w:rsid w:val="5A44753A"/>
    <w:rsid w:val="5A767910"/>
    <w:rsid w:val="5A946DC0"/>
    <w:rsid w:val="5F526256"/>
    <w:rsid w:val="61C55F7F"/>
    <w:rsid w:val="63DF6526"/>
    <w:rsid w:val="646A44B5"/>
    <w:rsid w:val="66D653F4"/>
    <w:rsid w:val="68563069"/>
    <w:rsid w:val="6A503545"/>
    <w:rsid w:val="6C997F67"/>
    <w:rsid w:val="6EA33F83"/>
    <w:rsid w:val="6EFFDFB9"/>
    <w:rsid w:val="75C82911"/>
    <w:rsid w:val="7D66C0B7"/>
    <w:rsid w:val="A3FF46F2"/>
    <w:rsid w:val="B1B7E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93A6BBEA-8F9E-4AD8-8782-10F93A5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ate"/>
    <w:next w:val="a"/>
    <w:unhideWhenUsed/>
    <w:qFormat/>
    <w:pPr>
      <w:widowControl w:val="0"/>
      <w:ind w:leftChars="2500" w:left="100"/>
      <w:jc w:val="both"/>
    </w:pPr>
    <w:rPr>
      <w:rFonts w:ascii="Calibri" w:hAnsi="Calibri"/>
      <w:kern w:val="2"/>
      <w:sz w:val="21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gaoxiping</cp:lastModifiedBy>
  <cp:revision>2</cp:revision>
  <cp:lastPrinted>2023-02-14T09:31:00Z</cp:lastPrinted>
  <dcterms:created xsi:type="dcterms:W3CDTF">2023-02-22T02:16:00Z</dcterms:created>
  <dcterms:modified xsi:type="dcterms:W3CDTF">2023-02-22T02:16:00Z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7C6A78B2E11B43FFBA6A8B5D2216EA07</vt:lpwstr>
  </property>
</Properties>
</file>